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1316"/>
        <w:gridCol w:w="1514"/>
      </w:tblGrid>
      <w:tr w:rsidR="007C1C5A" w14:paraId="2D90D56E" w14:textId="77777777" w:rsidTr="007C1C5A">
        <w:tc>
          <w:tcPr>
            <w:tcW w:w="6232" w:type="dxa"/>
            <w:tcBorders>
              <w:right w:val="single" w:sz="4" w:space="0" w:color="auto"/>
            </w:tcBorders>
          </w:tcPr>
          <w:p w14:paraId="0CC4C0AA" w14:textId="77777777" w:rsidR="0010704F" w:rsidRDefault="0010704F" w:rsidP="0010704F">
            <w:pPr>
              <w:outlineLvl w:val="0"/>
              <w:rPr>
                <w:b/>
                <w:sz w:val="28"/>
                <w:szCs w:val="28"/>
              </w:rPr>
            </w:pPr>
            <w:r w:rsidRPr="001F4D4E">
              <w:rPr>
                <w:b/>
                <w:sz w:val="28"/>
                <w:szCs w:val="28"/>
              </w:rPr>
              <w:t xml:space="preserve">Anmeldeformular </w:t>
            </w:r>
          </w:p>
          <w:p w14:paraId="508D43AC" w14:textId="731FFAF1" w:rsidR="007C1C5A" w:rsidRDefault="0010704F" w:rsidP="0010704F">
            <w:r w:rsidRPr="001F4D4E">
              <w:rPr>
                <w:b/>
                <w:sz w:val="28"/>
                <w:szCs w:val="28"/>
              </w:rPr>
              <w:t xml:space="preserve">Wettbewerb „Die Gelbe Hand“ </w:t>
            </w:r>
            <w:r>
              <w:rPr>
                <w:b/>
                <w:sz w:val="28"/>
                <w:szCs w:val="28"/>
              </w:rPr>
              <w:t>2023/ 2024</w:t>
            </w:r>
          </w:p>
        </w:tc>
        <w:tc>
          <w:tcPr>
            <w:tcW w:w="1316" w:type="dxa"/>
            <w:tcBorders>
              <w:top w:val="single" w:sz="4" w:space="0" w:color="auto"/>
              <w:left w:val="single" w:sz="4" w:space="0" w:color="auto"/>
              <w:bottom w:val="single" w:sz="4" w:space="0" w:color="auto"/>
              <w:right w:val="single" w:sz="4" w:space="0" w:color="auto"/>
            </w:tcBorders>
          </w:tcPr>
          <w:p w14:paraId="566A0C4D" w14:textId="3A6082F3" w:rsidR="007C1C5A" w:rsidRDefault="007C1C5A" w:rsidP="00244347">
            <w:r>
              <w:rPr>
                <w:b/>
                <w:i/>
                <w:sz w:val="28"/>
                <w:szCs w:val="28"/>
              </w:rPr>
              <w:t>Nummer</w:t>
            </w:r>
            <w:r>
              <w:rPr>
                <w:b/>
                <w:i/>
                <w:sz w:val="28"/>
                <w:szCs w:val="28"/>
              </w:rPr>
              <w:br/>
            </w:r>
            <w:r>
              <w:rPr>
                <w:b/>
                <w:i/>
                <w:sz w:val="16"/>
                <w:szCs w:val="16"/>
              </w:rPr>
              <w:t>(</w:t>
            </w:r>
            <w:r w:rsidRPr="002A18A8">
              <w:rPr>
                <w:b/>
                <w:i/>
                <w:sz w:val="16"/>
                <w:szCs w:val="16"/>
              </w:rPr>
              <w:t>Bitte nicht ausfüllen</w:t>
            </w:r>
            <w:r>
              <w:rPr>
                <w:b/>
                <w:i/>
                <w:sz w:val="16"/>
                <w:szCs w:val="16"/>
              </w:rPr>
              <w:t>)</w:t>
            </w:r>
          </w:p>
        </w:tc>
        <w:tc>
          <w:tcPr>
            <w:tcW w:w="1514" w:type="dxa"/>
            <w:tcBorders>
              <w:top w:val="single" w:sz="4" w:space="0" w:color="auto"/>
              <w:left w:val="single" w:sz="4" w:space="0" w:color="auto"/>
              <w:bottom w:val="single" w:sz="4" w:space="0" w:color="auto"/>
              <w:right w:val="single" w:sz="4" w:space="0" w:color="auto"/>
            </w:tcBorders>
          </w:tcPr>
          <w:p w14:paraId="3D66D89D" w14:textId="77777777" w:rsidR="007C1C5A" w:rsidRDefault="007C1C5A" w:rsidP="00244347"/>
        </w:tc>
      </w:tr>
    </w:tbl>
    <w:p w14:paraId="46FD559E" w14:textId="3447FC8F" w:rsidR="007C1C5A" w:rsidRDefault="007C1C5A" w:rsidP="00244347"/>
    <w:p w14:paraId="48B0C268" w14:textId="2EFADEC6" w:rsidR="00842E93" w:rsidRPr="00842E93" w:rsidRDefault="00842E93" w:rsidP="00DB2048">
      <w:pPr>
        <w:spacing w:before="100" w:beforeAutospacing="1" w:after="100" w:afterAutospacing="1" w:line="240" w:lineRule="auto"/>
        <w:jc w:val="both"/>
        <w:rPr>
          <w:i/>
          <w:iCs/>
          <w:sz w:val="24"/>
          <w:szCs w:val="24"/>
          <w:lang w:eastAsia="de-DE"/>
        </w:rPr>
      </w:pPr>
      <w:r w:rsidRPr="00842E93">
        <w:rPr>
          <w:i/>
          <w:iCs/>
          <w:sz w:val="24"/>
          <w:szCs w:val="24"/>
          <w:lang w:eastAsia="de-DE"/>
        </w:rPr>
        <w:t xml:space="preserve">Angaben 1 </w:t>
      </w:r>
      <w:r w:rsidR="00C46659">
        <w:rPr>
          <w:i/>
          <w:iCs/>
          <w:sz w:val="24"/>
          <w:szCs w:val="24"/>
          <w:lang w:eastAsia="de-DE"/>
        </w:rPr>
        <w:t>bis</w:t>
      </w:r>
      <w:r w:rsidRPr="00842E93">
        <w:rPr>
          <w:i/>
          <w:iCs/>
          <w:sz w:val="24"/>
          <w:szCs w:val="24"/>
          <w:lang w:eastAsia="de-DE"/>
        </w:rPr>
        <w:t xml:space="preserve"> </w:t>
      </w:r>
      <w:r w:rsidR="00C46659">
        <w:rPr>
          <w:i/>
          <w:iCs/>
          <w:sz w:val="24"/>
          <w:szCs w:val="24"/>
          <w:lang w:eastAsia="de-DE"/>
        </w:rPr>
        <w:t>7</w:t>
      </w:r>
      <w:r w:rsidRPr="00842E93">
        <w:rPr>
          <w:i/>
          <w:iCs/>
          <w:sz w:val="24"/>
          <w:szCs w:val="24"/>
          <w:lang w:eastAsia="de-DE"/>
        </w:rPr>
        <w:t xml:space="preserve"> werden den Jury-Mitgliedern zur Verfügung gestellt</w:t>
      </w:r>
      <w:r w:rsidR="00C46659">
        <w:rPr>
          <w:i/>
          <w:iCs/>
          <w:sz w:val="24"/>
          <w:szCs w:val="24"/>
          <w:lang w:eastAsia="de-DE"/>
        </w:rPr>
        <w:t xml:space="preserve">. Angaben 1 bis 5 werden ggf. </w:t>
      </w:r>
      <w:r w:rsidR="007A3CAE">
        <w:rPr>
          <w:i/>
          <w:iCs/>
          <w:sz w:val="24"/>
          <w:szCs w:val="24"/>
          <w:lang w:eastAsia="de-DE"/>
        </w:rPr>
        <w:t>veröffentlicht.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
        <w:gridCol w:w="8734"/>
      </w:tblGrid>
      <w:tr w:rsidR="00C46659" w:rsidRPr="006322B9" w14:paraId="34E4B2D6" w14:textId="77777777" w:rsidTr="00C46659">
        <w:tc>
          <w:tcPr>
            <w:tcW w:w="328" w:type="dxa"/>
            <w:shd w:val="clear" w:color="auto" w:fill="FFFF99"/>
          </w:tcPr>
          <w:p w14:paraId="2A983F1B" w14:textId="537F908B" w:rsidR="00C46659" w:rsidRPr="006322B9" w:rsidRDefault="00C46659" w:rsidP="007474BD">
            <w:pPr>
              <w:spacing w:after="0" w:line="240" w:lineRule="auto"/>
              <w:rPr>
                <w:rFonts w:asciiTheme="minorHAnsi" w:hAnsiTheme="minorHAnsi"/>
                <w:b/>
              </w:rPr>
            </w:pPr>
            <w:r>
              <w:rPr>
                <w:rFonts w:asciiTheme="minorHAnsi" w:hAnsiTheme="minorHAnsi"/>
                <w:b/>
              </w:rPr>
              <w:t>1</w:t>
            </w:r>
          </w:p>
        </w:tc>
        <w:tc>
          <w:tcPr>
            <w:tcW w:w="8734" w:type="dxa"/>
            <w:shd w:val="clear" w:color="auto" w:fill="FFFF99"/>
          </w:tcPr>
          <w:p w14:paraId="4FCADF48" w14:textId="2BA31638" w:rsidR="00C46659" w:rsidRPr="006322B9" w:rsidRDefault="00C46659" w:rsidP="007474BD">
            <w:pPr>
              <w:spacing w:after="0" w:line="240" w:lineRule="auto"/>
              <w:rPr>
                <w:rFonts w:asciiTheme="minorHAnsi" w:hAnsiTheme="minorHAnsi"/>
                <w:b/>
                <w:color w:val="FF0000"/>
              </w:rPr>
            </w:pPr>
            <w:r w:rsidRPr="006322B9">
              <w:rPr>
                <w:rFonts w:asciiTheme="minorHAnsi" w:hAnsiTheme="minorHAnsi"/>
                <w:b/>
              </w:rPr>
              <w:t>Titel des Beitrags</w:t>
            </w:r>
          </w:p>
        </w:tc>
      </w:tr>
      <w:tr w:rsidR="00C46659" w:rsidRPr="006322B9" w14:paraId="2CD62A2F" w14:textId="77777777" w:rsidTr="009E0A87">
        <w:tc>
          <w:tcPr>
            <w:tcW w:w="9062" w:type="dxa"/>
            <w:gridSpan w:val="2"/>
          </w:tcPr>
          <w:p w14:paraId="6A5E00B7" w14:textId="2DB9C3B4" w:rsidR="00C46659" w:rsidRDefault="00C46659" w:rsidP="007474BD">
            <w:pPr>
              <w:spacing w:after="0" w:line="240" w:lineRule="auto"/>
              <w:rPr>
                <w:rFonts w:asciiTheme="minorHAnsi" w:hAnsiTheme="minorHAnsi"/>
              </w:rPr>
            </w:pPr>
          </w:p>
          <w:p w14:paraId="2262369F" w14:textId="334E6258" w:rsidR="00C46659" w:rsidRPr="006322B9" w:rsidRDefault="00C46659" w:rsidP="007474BD">
            <w:pPr>
              <w:spacing w:after="0" w:line="240" w:lineRule="auto"/>
              <w:rPr>
                <w:rFonts w:asciiTheme="minorHAnsi" w:hAnsiTheme="minorHAnsi"/>
              </w:rPr>
            </w:pPr>
          </w:p>
        </w:tc>
      </w:tr>
      <w:tr w:rsidR="00C46659" w:rsidRPr="006322B9" w14:paraId="6A674B2C" w14:textId="77777777" w:rsidTr="00C46659">
        <w:tc>
          <w:tcPr>
            <w:tcW w:w="328" w:type="dxa"/>
            <w:shd w:val="clear" w:color="auto" w:fill="FFFF99"/>
          </w:tcPr>
          <w:p w14:paraId="2EB52976" w14:textId="4B8E8C65" w:rsidR="00C46659" w:rsidRPr="006322B9" w:rsidRDefault="00C46659" w:rsidP="007A3CAE">
            <w:pPr>
              <w:spacing w:after="0" w:line="240" w:lineRule="auto"/>
              <w:rPr>
                <w:rFonts w:asciiTheme="minorHAnsi" w:hAnsiTheme="minorHAnsi"/>
                <w:b/>
              </w:rPr>
            </w:pPr>
            <w:r>
              <w:rPr>
                <w:rFonts w:asciiTheme="minorHAnsi" w:hAnsiTheme="minorHAnsi"/>
                <w:b/>
              </w:rPr>
              <w:t>2</w:t>
            </w:r>
          </w:p>
        </w:tc>
        <w:tc>
          <w:tcPr>
            <w:tcW w:w="8734" w:type="dxa"/>
            <w:shd w:val="clear" w:color="auto" w:fill="FFFF99"/>
          </w:tcPr>
          <w:p w14:paraId="0B201F8E" w14:textId="6988586C" w:rsidR="00C46659" w:rsidRPr="007A3CAE" w:rsidRDefault="00C46659" w:rsidP="007A3CAE">
            <w:pPr>
              <w:spacing w:after="0" w:line="240" w:lineRule="auto"/>
              <w:rPr>
                <w:rFonts w:asciiTheme="minorHAnsi" w:hAnsiTheme="minorHAnsi"/>
                <w:b/>
              </w:rPr>
            </w:pPr>
            <w:r w:rsidRPr="006322B9">
              <w:rPr>
                <w:rFonts w:asciiTheme="minorHAnsi" w:hAnsiTheme="minorHAnsi"/>
                <w:b/>
              </w:rPr>
              <w:t>Autor</w:t>
            </w:r>
            <w:r>
              <w:rPr>
                <w:rFonts w:asciiTheme="minorHAnsi" w:hAnsiTheme="minorHAnsi"/>
                <w:b/>
              </w:rPr>
              <w:t>*i</w:t>
            </w:r>
            <w:r w:rsidRPr="006322B9">
              <w:rPr>
                <w:rFonts w:asciiTheme="minorHAnsi" w:hAnsiTheme="minorHAnsi"/>
                <w:b/>
              </w:rPr>
              <w:t xml:space="preserve">nnen </w:t>
            </w:r>
          </w:p>
        </w:tc>
      </w:tr>
      <w:tr w:rsidR="00C46659" w:rsidRPr="006322B9" w14:paraId="13D472D7" w14:textId="77777777" w:rsidTr="0021387C">
        <w:tc>
          <w:tcPr>
            <w:tcW w:w="9062" w:type="dxa"/>
            <w:gridSpan w:val="2"/>
          </w:tcPr>
          <w:p w14:paraId="1CB7D70A" w14:textId="770461DD" w:rsidR="00C46659" w:rsidRDefault="00C46659" w:rsidP="007474BD">
            <w:pPr>
              <w:spacing w:after="0" w:line="240" w:lineRule="auto"/>
              <w:rPr>
                <w:rFonts w:asciiTheme="minorHAnsi" w:hAnsiTheme="minorHAnsi"/>
              </w:rPr>
            </w:pPr>
          </w:p>
          <w:p w14:paraId="62E8A809" w14:textId="77777777" w:rsidR="00C46659" w:rsidRDefault="00C46659" w:rsidP="005114B0">
            <w:pPr>
              <w:spacing w:after="0" w:line="240" w:lineRule="auto"/>
              <w:rPr>
                <w:rFonts w:asciiTheme="minorHAnsi" w:hAnsiTheme="minorHAnsi"/>
                <w:bCs/>
              </w:rPr>
            </w:pPr>
          </w:p>
          <w:p w14:paraId="6D4BE671" w14:textId="02DFE88A" w:rsidR="005114B0" w:rsidRPr="006322B9" w:rsidRDefault="005114B0" w:rsidP="005114B0">
            <w:pPr>
              <w:spacing w:after="0" w:line="240" w:lineRule="auto"/>
              <w:rPr>
                <w:rFonts w:asciiTheme="minorHAnsi" w:hAnsiTheme="minorHAnsi"/>
              </w:rPr>
            </w:pPr>
          </w:p>
        </w:tc>
      </w:tr>
      <w:tr w:rsidR="00C46659" w:rsidRPr="006322B9" w14:paraId="0D9AB3BD" w14:textId="77777777" w:rsidTr="00C46659">
        <w:tc>
          <w:tcPr>
            <w:tcW w:w="328" w:type="dxa"/>
            <w:shd w:val="clear" w:color="auto" w:fill="FFFF99"/>
          </w:tcPr>
          <w:p w14:paraId="7E0E482B" w14:textId="17E4B295" w:rsidR="00C46659" w:rsidRPr="006322B9" w:rsidRDefault="00C46659" w:rsidP="00107865">
            <w:pPr>
              <w:spacing w:after="0" w:line="240" w:lineRule="auto"/>
              <w:rPr>
                <w:rFonts w:asciiTheme="minorHAnsi" w:hAnsiTheme="minorHAnsi"/>
                <w:b/>
              </w:rPr>
            </w:pPr>
            <w:r>
              <w:rPr>
                <w:rFonts w:asciiTheme="minorHAnsi" w:hAnsiTheme="minorHAnsi"/>
                <w:b/>
              </w:rPr>
              <w:t>3</w:t>
            </w:r>
          </w:p>
        </w:tc>
        <w:tc>
          <w:tcPr>
            <w:tcW w:w="8734" w:type="dxa"/>
            <w:shd w:val="clear" w:color="auto" w:fill="FFFF99"/>
          </w:tcPr>
          <w:p w14:paraId="00E5DEA3" w14:textId="60E2F643" w:rsidR="00C46659" w:rsidRPr="006322B9" w:rsidRDefault="00C46659" w:rsidP="00107865">
            <w:pPr>
              <w:spacing w:after="0" w:line="240" w:lineRule="auto"/>
              <w:rPr>
                <w:rFonts w:asciiTheme="minorHAnsi" w:hAnsiTheme="minorHAnsi"/>
                <w:b/>
              </w:rPr>
            </w:pPr>
            <w:r w:rsidRPr="006322B9">
              <w:rPr>
                <w:rFonts w:asciiTheme="minorHAnsi" w:hAnsiTheme="minorHAnsi"/>
                <w:b/>
              </w:rPr>
              <w:t xml:space="preserve">Art des Wettbewerbsbeitrags </w:t>
            </w:r>
          </w:p>
        </w:tc>
      </w:tr>
      <w:tr w:rsidR="00C46659" w:rsidRPr="006322B9" w14:paraId="5A85790F" w14:textId="77777777" w:rsidTr="00E96A9B">
        <w:tc>
          <w:tcPr>
            <w:tcW w:w="9062" w:type="dxa"/>
            <w:gridSpan w:val="2"/>
          </w:tcPr>
          <w:p w14:paraId="1D3FD443" w14:textId="04F3A60A" w:rsidR="00C46659" w:rsidRDefault="00C46659" w:rsidP="00107865">
            <w:pPr>
              <w:spacing w:after="0" w:line="240" w:lineRule="auto"/>
              <w:rPr>
                <w:rFonts w:asciiTheme="minorHAnsi" w:hAnsiTheme="minorHAnsi"/>
              </w:rPr>
            </w:pPr>
          </w:p>
          <w:p w14:paraId="549E5DE8" w14:textId="75646FA2" w:rsidR="00C46659" w:rsidRPr="006322B9" w:rsidRDefault="00C46659" w:rsidP="005114B0">
            <w:pPr>
              <w:spacing w:after="0" w:line="240" w:lineRule="auto"/>
              <w:rPr>
                <w:rFonts w:asciiTheme="minorHAnsi" w:hAnsiTheme="minorHAnsi"/>
              </w:rPr>
            </w:pPr>
          </w:p>
        </w:tc>
      </w:tr>
      <w:tr w:rsidR="00C46659" w:rsidRPr="006322B9" w14:paraId="28D81378" w14:textId="77777777" w:rsidTr="00C46659">
        <w:tc>
          <w:tcPr>
            <w:tcW w:w="328" w:type="dxa"/>
            <w:shd w:val="clear" w:color="auto" w:fill="FFFF99"/>
          </w:tcPr>
          <w:p w14:paraId="6228F98D" w14:textId="016AE550" w:rsidR="00C46659" w:rsidRPr="006322B9" w:rsidRDefault="00C46659" w:rsidP="00107865">
            <w:pPr>
              <w:spacing w:after="0" w:line="240" w:lineRule="auto"/>
              <w:rPr>
                <w:rFonts w:asciiTheme="minorHAnsi" w:hAnsiTheme="minorHAnsi"/>
                <w:b/>
              </w:rPr>
            </w:pPr>
            <w:r>
              <w:rPr>
                <w:rFonts w:asciiTheme="minorHAnsi" w:hAnsiTheme="minorHAnsi"/>
                <w:b/>
              </w:rPr>
              <w:t>4</w:t>
            </w:r>
          </w:p>
        </w:tc>
        <w:tc>
          <w:tcPr>
            <w:tcW w:w="8734" w:type="dxa"/>
            <w:shd w:val="clear" w:color="auto" w:fill="FFFF99"/>
          </w:tcPr>
          <w:p w14:paraId="618AE74B" w14:textId="2BF14676" w:rsidR="00C46659" w:rsidRPr="006322B9" w:rsidRDefault="00C46659" w:rsidP="00107865">
            <w:pPr>
              <w:spacing w:after="0" w:line="240" w:lineRule="auto"/>
              <w:rPr>
                <w:rFonts w:asciiTheme="minorHAnsi" w:hAnsiTheme="minorHAnsi"/>
                <w:b/>
              </w:rPr>
            </w:pPr>
            <w:r w:rsidRPr="006322B9">
              <w:rPr>
                <w:rFonts w:asciiTheme="minorHAnsi" w:hAnsiTheme="minorHAnsi"/>
                <w:b/>
              </w:rPr>
              <w:t>Bundesland</w:t>
            </w:r>
          </w:p>
        </w:tc>
      </w:tr>
      <w:tr w:rsidR="00C46659" w:rsidRPr="006322B9" w14:paraId="21512513" w14:textId="77777777" w:rsidTr="00AF5733">
        <w:tc>
          <w:tcPr>
            <w:tcW w:w="9062" w:type="dxa"/>
            <w:gridSpan w:val="2"/>
          </w:tcPr>
          <w:p w14:paraId="493BF5D8" w14:textId="58FA8A83" w:rsidR="00C46659" w:rsidRDefault="00C46659" w:rsidP="00107865">
            <w:pPr>
              <w:spacing w:after="0" w:line="240" w:lineRule="auto"/>
              <w:rPr>
                <w:rFonts w:asciiTheme="minorHAnsi" w:hAnsiTheme="minorHAnsi"/>
              </w:rPr>
            </w:pPr>
          </w:p>
          <w:p w14:paraId="4D3264C8" w14:textId="162E1910" w:rsidR="00C46659" w:rsidRPr="006322B9" w:rsidRDefault="00C46659" w:rsidP="00107865">
            <w:pPr>
              <w:spacing w:after="0" w:line="240" w:lineRule="auto"/>
              <w:rPr>
                <w:rFonts w:asciiTheme="minorHAnsi" w:hAnsiTheme="minorHAnsi"/>
              </w:rPr>
            </w:pPr>
          </w:p>
        </w:tc>
      </w:tr>
      <w:tr w:rsidR="00C46659" w:rsidRPr="006322B9" w14:paraId="6C7EADAA" w14:textId="77777777" w:rsidTr="00C46659">
        <w:tc>
          <w:tcPr>
            <w:tcW w:w="328" w:type="dxa"/>
            <w:shd w:val="clear" w:color="auto" w:fill="FFFF99"/>
          </w:tcPr>
          <w:p w14:paraId="6408837D" w14:textId="2D111591" w:rsidR="00C46659" w:rsidRPr="006322B9" w:rsidRDefault="00C46659" w:rsidP="00107865">
            <w:pPr>
              <w:rPr>
                <w:rFonts w:asciiTheme="minorHAnsi" w:hAnsiTheme="minorHAnsi"/>
                <w:b/>
              </w:rPr>
            </w:pPr>
            <w:r>
              <w:rPr>
                <w:rFonts w:asciiTheme="minorHAnsi" w:hAnsiTheme="minorHAnsi"/>
                <w:b/>
              </w:rPr>
              <w:t>5</w:t>
            </w:r>
          </w:p>
        </w:tc>
        <w:tc>
          <w:tcPr>
            <w:tcW w:w="8734" w:type="dxa"/>
            <w:shd w:val="clear" w:color="auto" w:fill="FFFF99"/>
          </w:tcPr>
          <w:p w14:paraId="41080A44" w14:textId="123A5CD8" w:rsidR="00C46659" w:rsidRPr="00CC29D5" w:rsidRDefault="00C46659" w:rsidP="00107865">
            <w:pPr>
              <w:rPr>
                <w:b/>
                <w:color w:val="FF0000"/>
              </w:rPr>
            </w:pPr>
            <w:r w:rsidRPr="006322B9">
              <w:rPr>
                <w:rFonts w:asciiTheme="minorHAnsi" w:hAnsiTheme="minorHAnsi"/>
                <w:b/>
              </w:rPr>
              <w:t>Beschreibung des Wettbewerbsbeitrags (max. 2000 Zeichen inkl. Leerzeichen)</w:t>
            </w:r>
            <w:r>
              <w:rPr>
                <w:rFonts w:asciiTheme="minorHAnsi" w:hAnsiTheme="minorHAnsi"/>
                <w:b/>
              </w:rPr>
              <w:br/>
            </w:r>
            <w:r w:rsidRPr="00AA7A17">
              <w:rPr>
                <w:b/>
                <w:color w:val="FF0000"/>
              </w:rPr>
              <w:t xml:space="preserve">Diese Beschreibung </w:t>
            </w:r>
            <w:r>
              <w:rPr>
                <w:b/>
                <w:color w:val="FF0000"/>
              </w:rPr>
              <w:t xml:space="preserve">wird </w:t>
            </w:r>
            <w:r w:rsidRPr="00AA7A17">
              <w:rPr>
                <w:b/>
                <w:color w:val="FF0000"/>
              </w:rPr>
              <w:t>mit Eurem Wettbewerbsbeitrag an die Jury-Mitglieder weiter</w:t>
            </w:r>
            <w:r>
              <w:rPr>
                <w:b/>
                <w:color w:val="FF0000"/>
              </w:rPr>
              <w:t>geleitet.</w:t>
            </w:r>
          </w:p>
        </w:tc>
      </w:tr>
      <w:tr w:rsidR="00C46659" w:rsidRPr="006322B9" w14:paraId="0E649E91" w14:textId="77777777" w:rsidTr="00AC5EAF">
        <w:tc>
          <w:tcPr>
            <w:tcW w:w="9062" w:type="dxa"/>
            <w:gridSpan w:val="2"/>
          </w:tcPr>
          <w:p w14:paraId="40621064" w14:textId="35A93504" w:rsidR="00C46659" w:rsidRDefault="00C46659" w:rsidP="00107865"/>
          <w:p w14:paraId="2694DB85" w14:textId="77777777" w:rsidR="00C46659" w:rsidRDefault="00C46659" w:rsidP="00107865"/>
          <w:p w14:paraId="66F8A532" w14:textId="77777777" w:rsidR="005114B0" w:rsidRDefault="005114B0" w:rsidP="00107865"/>
          <w:p w14:paraId="7FE1369F" w14:textId="77777777" w:rsidR="005114B0" w:rsidRDefault="005114B0" w:rsidP="00107865"/>
          <w:p w14:paraId="66145CC9" w14:textId="77777777" w:rsidR="005114B0" w:rsidRDefault="005114B0" w:rsidP="00107865"/>
          <w:p w14:paraId="2F11801C" w14:textId="77777777" w:rsidR="005114B0" w:rsidRDefault="005114B0" w:rsidP="00107865"/>
          <w:p w14:paraId="555E8220" w14:textId="77777777" w:rsidR="005114B0" w:rsidRDefault="005114B0" w:rsidP="00107865"/>
          <w:p w14:paraId="5E3E7B58" w14:textId="77777777" w:rsidR="005114B0" w:rsidRDefault="005114B0" w:rsidP="00107865"/>
          <w:p w14:paraId="37A659EC" w14:textId="77777777" w:rsidR="005114B0" w:rsidRDefault="005114B0" w:rsidP="00107865"/>
          <w:p w14:paraId="09C0507F" w14:textId="77777777" w:rsidR="005114B0" w:rsidRDefault="005114B0" w:rsidP="00107865"/>
          <w:p w14:paraId="7D1D677B" w14:textId="77777777" w:rsidR="005114B0" w:rsidRDefault="005114B0" w:rsidP="00107865"/>
          <w:p w14:paraId="6A98A500" w14:textId="77777777" w:rsidR="005114B0" w:rsidRDefault="005114B0" w:rsidP="00107865"/>
          <w:p w14:paraId="5571EB81" w14:textId="7CFEF1CC" w:rsidR="005114B0" w:rsidRPr="000374BE" w:rsidRDefault="005114B0" w:rsidP="00107865"/>
        </w:tc>
      </w:tr>
      <w:tr w:rsidR="00C46659" w:rsidRPr="006322B9" w14:paraId="2B4A2798" w14:textId="77777777" w:rsidTr="00C46659">
        <w:tc>
          <w:tcPr>
            <w:tcW w:w="328" w:type="dxa"/>
            <w:shd w:val="clear" w:color="auto" w:fill="FFFF99"/>
          </w:tcPr>
          <w:p w14:paraId="07ADC094" w14:textId="3E8AE90E" w:rsidR="00C46659" w:rsidRDefault="00C46659" w:rsidP="00107865">
            <w:pPr>
              <w:spacing w:after="0" w:line="240" w:lineRule="auto"/>
              <w:rPr>
                <w:rFonts w:asciiTheme="minorHAnsi" w:hAnsiTheme="minorHAnsi"/>
                <w:b/>
              </w:rPr>
            </w:pPr>
            <w:r>
              <w:rPr>
                <w:rFonts w:asciiTheme="minorHAnsi" w:hAnsiTheme="minorHAnsi"/>
                <w:b/>
              </w:rPr>
              <w:lastRenderedPageBreak/>
              <w:t>6</w:t>
            </w:r>
          </w:p>
        </w:tc>
        <w:tc>
          <w:tcPr>
            <w:tcW w:w="8734" w:type="dxa"/>
            <w:shd w:val="clear" w:color="auto" w:fill="FFFF99"/>
          </w:tcPr>
          <w:p w14:paraId="0BFE0673" w14:textId="0741F056" w:rsidR="00C46659" w:rsidRPr="006322B9" w:rsidRDefault="00C46659" w:rsidP="00107865">
            <w:pPr>
              <w:spacing w:after="0" w:line="240" w:lineRule="auto"/>
              <w:rPr>
                <w:rFonts w:asciiTheme="minorHAnsi" w:hAnsiTheme="minorHAnsi"/>
                <w:b/>
              </w:rPr>
            </w:pPr>
            <w:r>
              <w:rPr>
                <w:rFonts w:asciiTheme="minorHAnsi" w:hAnsiTheme="minorHAnsi"/>
                <w:b/>
              </w:rPr>
              <w:t>Falls Ihr von</w:t>
            </w:r>
            <w:r w:rsidRPr="006322B9">
              <w:rPr>
                <w:rFonts w:asciiTheme="minorHAnsi" w:hAnsiTheme="minorHAnsi"/>
                <w:b/>
              </w:rPr>
              <w:t xml:space="preserve"> Leh</w:t>
            </w:r>
            <w:r>
              <w:rPr>
                <w:rFonts w:asciiTheme="minorHAnsi" w:hAnsiTheme="minorHAnsi"/>
                <w:b/>
              </w:rPr>
              <w:t>r</w:t>
            </w:r>
            <w:r w:rsidRPr="006322B9">
              <w:rPr>
                <w:rFonts w:asciiTheme="minorHAnsi" w:hAnsiTheme="minorHAnsi"/>
                <w:b/>
              </w:rPr>
              <w:t>er</w:t>
            </w:r>
            <w:r>
              <w:rPr>
                <w:rFonts w:asciiTheme="minorHAnsi" w:hAnsiTheme="minorHAnsi"/>
                <w:b/>
              </w:rPr>
              <w:t>*i</w:t>
            </w:r>
            <w:r w:rsidRPr="006322B9">
              <w:rPr>
                <w:rFonts w:asciiTheme="minorHAnsi" w:hAnsiTheme="minorHAnsi"/>
                <w:b/>
              </w:rPr>
              <w:t>nnen, Ausbilder</w:t>
            </w:r>
            <w:r>
              <w:rPr>
                <w:rFonts w:asciiTheme="minorHAnsi" w:hAnsiTheme="minorHAnsi"/>
                <w:b/>
              </w:rPr>
              <w:t>*i</w:t>
            </w:r>
            <w:r w:rsidRPr="006322B9">
              <w:rPr>
                <w:rFonts w:asciiTheme="minorHAnsi" w:hAnsiTheme="minorHAnsi"/>
                <w:b/>
              </w:rPr>
              <w:t>nnen oder weitere</w:t>
            </w:r>
            <w:r>
              <w:rPr>
                <w:rFonts w:asciiTheme="minorHAnsi" w:hAnsiTheme="minorHAnsi"/>
                <w:b/>
              </w:rPr>
              <w:t>n</w:t>
            </w:r>
            <w:r w:rsidRPr="006322B9">
              <w:rPr>
                <w:rFonts w:asciiTheme="minorHAnsi" w:hAnsiTheme="minorHAnsi"/>
                <w:b/>
              </w:rPr>
              <w:t xml:space="preserve"> Betreuer</w:t>
            </w:r>
            <w:r>
              <w:rPr>
                <w:rFonts w:asciiTheme="minorHAnsi" w:hAnsiTheme="minorHAnsi"/>
                <w:b/>
              </w:rPr>
              <w:t>*i</w:t>
            </w:r>
            <w:r w:rsidRPr="006322B9">
              <w:rPr>
                <w:rFonts w:asciiTheme="minorHAnsi" w:hAnsiTheme="minorHAnsi"/>
                <w:b/>
              </w:rPr>
              <w:t>nnen sowie externe</w:t>
            </w:r>
            <w:r>
              <w:rPr>
                <w:rFonts w:asciiTheme="minorHAnsi" w:hAnsiTheme="minorHAnsi"/>
                <w:b/>
              </w:rPr>
              <w:t>n</w:t>
            </w:r>
            <w:r w:rsidRPr="006322B9">
              <w:rPr>
                <w:rFonts w:asciiTheme="minorHAnsi" w:hAnsiTheme="minorHAnsi"/>
                <w:b/>
              </w:rPr>
              <w:t xml:space="preserve"> Akteur</w:t>
            </w:r>
            <w:r>
              <w:rPr>
                <w:rFonts w:asciiTheme="minorHAnsi" w:hAnsiTheme="minorHAnsi"/>
                <w:b/>
              </w:rPr>
              <w:t>*i</w:t>
            </w:r>
            <w:r w:rsidRPr="006322B9">
              <w:rPr>
                <w:rFonts w:asciiTheme="minorHAnsi" w:hAnsiTheme="minorHAnsi"/>
                <w:b/>
              </w:rPr>
              <w:t>nnen (z.B. Vereine</w:t>
            </w:r>
            <w:r>
              <w:rPr>
                <w:rFonts w:asciiTheme="minorHAnsi" w:hAnsiTheme="minorHAnsi"/>
                <w:b/>
              </w:rPr>
              <w:t>n, Künster*i</w:t>
            </w:r>
            <w:r w:rsidRPr="006322B9">
              <w:rPr>
                <w:rFonts w:asciiTheme="minorHAnsi" w:hAnsiTheme="minorHAnsi"/>
                <w:b/>
              </w:rPr>
              <w:t>n</w:t>
            </w:r>
            <w:r>
              <w:rPr>
                <w:rFonts w:asciiTheme="minorHAnsi" w:hAnsiTheme="minorHAnsi"/>
                <w:b/>
              </w:rPr>
              <w:t>nen usw.</w:t>
            </w:r>
            <w:r w:rsidRPr="006322B9">
              <w:rPr>
                <w:rFonts w:asciiTheme="minorHAnsi" w:hAnsiTheme="minorHAnsi"/>
                <w:b/>
              </w:rPr>
              <w:t>)</w:t>
            </w:r>
            <w:r>
              <w:rPr>
                <w:rFonts w:asciiTheme="minorHAnsi" w:hAnsiTheme="minorHAnsi"/>
                <w:b/>
              </w:rPr>
              <w:t xml:space="preserve"> bei der Erstellung des Wettbewerbsbeitrags unterstützt worden seid, beschreibt bitte, wie die Unterstützung aussah.</w:t>
            </w:r>
          </w:p>
        </w:tc>
      </w:tr>
      <w:tr w:rsidR="00C46659" w:rsidRPr="006322B9" w14:paraId="48C2D745" w14:textId="77777777" w:rsidTr="00CB0009">
        <w:tc>
          <w:tcPr>
            <w:tcW w:w="9062" w:type="dxa"/>
            <w:gridSpan w:val="2"/>
          </w:tcPr>
          <w:p w14:paraId="56DDC670" w14:textId="2FC19D1F" w:rsidR="00C46659" w:rsidRPr="006322B9" w:rsidRDefault="00C46659" w:rsidP="00107865">
            <w:pPr>
              <w:spacing w:after="0" w:line="240" w:lineRule="auto"/>
              <w:rPr>
                <w:rFonts w:asciiTheme="minorHAnsi" w:hAnsiTheme="minorHAnsi"/>
                <w:b/>
              </w:rPr>
            </w:pPr>
          </w:p>
          <w:p w14:paraId="151296D3" w14:textId="77777777" w:rsidR="00C46659" w:rsidRPr="006322B9" w:rsidRDefault="00C46659" w:rsidP="00107865">
            <w:pPr>
              <w:spacing w:after="0" w:line="240" w:lineRule="auto"/>
              <w:rPr>
                <w:rFonts w:asciiTheme="minorHAnsi" w:hAnsiTheme="minorHAnsi"/>
                <w:b/>
              </w:rPr>
            </w:pPr>
          </w:p>
          <w:p w14:paraId="3CEF70B0" w14:textId="77777777" w:rsidR="00C46659" w:rsidRPr="006322B9" w:rsidRDefault="00C46659" w:rsidP="00107865">
            <w:pPr>
              <w:spacing w:after="0" w:line="240" w:lineRule="auto"/>
              <w:rPr>
                <w:rFonts w:asciiTheme="minorHAnsi" w:hAnsiTheme="minorHAnsi"/>
                <w:b/>
              </w:rPr>
            </w:pPr>
          </w:p>
        </w:tc>
      </w:tr>
      <w:tr w:rsidR="00C46659" w:rsidRPr="006322B9" w14:paraId="24793341" w14:textId="77777777" w:rsidTr="00C46659">
        <w:tc>
          <w:tcPr>
            <w:tcW w:w="328" w:type="dxa"/>
            <w:shd w:val="clear" w:color="auto" w:fill="FFFF99"/>
          </w:tcPr>
          <w:p w14:paraId="23A296A9" w14:textId="250DEE63" w:rsidR="00C46659" w:rsidRPr="00972C9D" w:rsidRDefault="00C46659" w:rsidP="00107865">
            <w:pPr>
              <w:spacing w:after="0" w:line="240" w:lineRule="auto"/>
              <w:rPr>
                <w:rFonts w:asciiTheme="minorHAnsi" w:hAnsiTheme="minorHAnsi"/>
                <w:b/>
              </w:rPr>
            </w:pPr>
            <w:r>
              <w:rPr>
                <w:rFonts w:asciiTheme="minorHAnsi" w:hAnsiTheme="minorHAnsi"/>
                <w:b/>
              </w:rPr>
              <w:t>7</w:t>
            </w:r>
          </w:p>
        </w:tc>
        <w:tc>
          <w:tcPr>
            <w:tcW w:w="8734" w:type="dxa"/>
            <w:shd w:val="clear" w:color="auto" w:fill="FFFF99"/>
          </w:tcPr>
          <w:p w14:paraId="38EAD84F" w14:textId="1B082C92" w:rsidR="00C46659" w:rsidRPr="006322B9" w:rsidRDefault="00C46659" w:rsidP="00107865">
            <w:pPr>
              <w:spacing w:after="0" w:line="240" w:lineRule="auto"/>
              <w:rPr>
                <w:rFonts w:asciiTheme="minorHAnsi" w:hAnsiTheme="minorHAnsi"/>
                <w:b/>
              </w:rPr>
            </w:pPr>
            <w:r w:rsidRPr="00972C9D">
              <w:rPr>
                <w:rFonts w:asciiTheme="minorHAnsi" w:hAnsiTheme="minorHAnsi"/>
                <w:b/>
              </w:rPr>
              <w:t xml:space="preserve">Ich gehöre/ Wir gehören zu mindestens einer der folgenden </w:t>
            </w:r>
            <w:r>
              <w:rPr>
                <w:rFonts w:asciiTheme="minorHAnsi" w:hAnsiTheme="minorHAnsi"/>
                <w:b/>
              </w:rPr>
              <w:t xml:space="preserve">teilnahmeberechtigten </w:t>
            </w:r>
            <w:r w:rsidRPr="00972C9D">
              <w:rPr>
                <w:rFonts w:asciiTheme="minorHAnsi" w:hAnsiTheme="minorHAnsi"/>
                <w:b/>
              </w:rPr>
              <w:t xml:space="preserve">Gruppen: </w:t>
            </w:r>
            <w:r w:rsidRPr="00972C9D">
              <w:rPr>
                <w:rFonts w:asciiTheme="minorHAnsi" w:hAnsiTheme="minorHAnsi" w:cs="Arial"/>
                <w:b/>
                <w:color w:val="2D2D2D"/>
                <w:lang w:eastAsia="de-DE"/>
              </w:rPr>
              <w:t>Auszubildende, Gewerkschaftsjugend, Schüler*innen an Berufsschulen/-kollegs, Jugendliche in einer beruflichen Ausbildung</w:t>
            </w:r>
          </w:p>
        </w:tc>
      </w:tr>
    </w:tbl>
    <w:tbl>
      <w:tblPr>
        <w:tblStyle w:val="Tabellenraster"/>
        <w:tblW w:w="0" w:type="auto"/>
        <w:tblLook w:val="04A0" w:firstRow="1" w:lastRow="0" w:firstColumn="1" w:lastColumn="0" w:noHBand="0" w:noVBand="1"/>
      </w:tblPr>
      <w:tblGrid>
        <w:gridCol w:w="9062"/>
      </w:tblGrid>
      <w:tr w:rsidR="00315813" w:rsidRPr="00184AD1" w14:paraId="6D95A34A" w14:textId="77777777" w:rsidTr="00107865">
        <w:tc>
          <w:tcPr>
            <w:tcW w:w="9062" w:type="dxa"/>
          </w:tcPr>
          <w:p w14:paraId="58B0154F" w14:textId="77777777" w:rsidR="00315813" w:rsidRDefault="00315813" w:rsidP="00107865">
            <w:pPr>
              <w:spacing w:after="150" w:line="240" w:lineRule="auto"/>
              <w:textAlignment w:val="top"/>
              <w:rPr>
                <w:rFonts w:asciiTheme="minorHAnsi" w:hAnsiTheme="minorHAnsi" w:cs="Arial"/>
                <w:color w:val="2D2D2D"/>
                <w:lang w:eastAsia="de-DE"/>
              </w:rPr>
            </w:pPr>
          </w:p>
          <w:p w14:paraId="762E6996" w14:textId="77777777" w:rsidR="00315813" w:rsidRPr="00184AD1" w:rsidRDefault="00315813" w:rsidP="00107865">
            <w:pPr>
              <w:spacing w:after="150" w:line="240" w:lineRule="auto"/>
              <w:textAlignment w:val="top"/>
              <w:rPr>
                <w:rFonts w:asciiTheme="minorHAnsi" w:hAnsiTheme="minorHAnsi" w:cs="Arial"/>
                <w:color w:val="2D2D2D"/>
                <w:lang w:eastAsia="de-DE"/>
              </w:rPr>
            </w:pPr>
            <w:r>
              <w:rPr>
                <w:rFonts w:asciiTheme="minorHAnsi" w:hAnsiTheme="minorHAnsi" w:cs="Arial"/>
                <w:color w:val="2D2D2D"/>
                <w:lang w:eastAsia="de-DE"/>
              </w:rPr>
              <w:t>Bitte ankreuzen: ja____ nein____</w:t>
            </w:r>
          </w:p>
        </w:tc>
      </w:tr>
    </w:tbl>
    <w:p w14:paraId="243A1455" w14:textId="3CE7F34B" w:rsidR="00315813" w:rsidRDefault="00315813" w:rsidP="0010704F">
      <w:pPr>
        <w:outlineLvl w:val="0"/>
        <w:rPr>
          <w:bCs/>
          <w:color w:val="000000" w:themeColor="text1"/>
        </w:rPr>
      </w:pPr>
    </w:p>
    <w:p w14:paraId="296D6BE0" w14:textId="4FAF48C8" w:rsidR="00315813" w:rsidRDefault="00315813" w:rsidP="0010704F">
      <w:pPr>
        <w:outlineLvl w:val="0"/>
        <w:rPr>
          <w:bCs/>
          <w:color w:val="000000" w:themeColor="text1"/>
        </w:rPr>
      </w:pPr>
      <w:r>
        <w:rPr>
          <w:bCs/>
          <w:color w:val="000000" w:themeColor="text1"/>
        </w:rPr>
        <w:br w:type="page"/>
      </w:r>
    </w:p>
    <w:p w14:paraId="2BFE2538" w14:textId="77777777" w:rsidR="00E53C5E" w:rsidRDefault="00E53C5E" w:rsidP="0010704F">
      <w:pPr>
        <w:outlineLvl w:val="0"/>
        <w:rPr>
          <w:bCs/>
          <w:color w:val="000000" w:themeColor="text1"/>
        </w:rPr>
      </w:pPr>
      <w:r w:rsidRPr="00315813">
        <w:rPr>
          <w:b/>
          <w:color w:val="000000" w:themeColor="text1"/>
        </w:rPr>
        <w:lastRenderedPageBreak/>
        <w:t>URKUNDEN</w:t>
      </w:r>
      <w:r>
        <w:rPr>
          <w:bCs/>
          <w:color w:val="000000" w:themeColor="text1"/>
        </w:rPr>
        <w:t xml:space="preserve"> </w:t>
      </w:r>
    </w:p>
    <w:p w14:paraId="0D102322" w14:textId="5EDF13D8" w:rsidR="002739D2" w:rsidRDefault="00643815" w:rsidP="0010704F">
      <w:pPr>
        <w:outlineLvl w:val="0"/>
        <w:rPr>
          <w:bCs/>
          <w:color w:val="000000" w:themeColor="text1"/>
        </w:rPr>
      </w:pPr>
      <w:r>
        <w:rPr>
          <w:rFonts w:asciiTheme="minorHAnsi" w:hAnsiTheme="minorHAnsi"/>
          <w:b/>
        </w:rPr>
        <w:t>Alle</w:t>
      </w:r>
      <w:r w:rsidR="002739D2">
        <w:rPr>
          <w:rFonts w:asciiTheme="minorHAnsi" w:hAnsiTheme="minorHAnsi"/>
          <w:b/>
        </w:rPr>
        <w:t xml:space="preserve"> Teilnehmer*innen </w:t>
      </w:r>
      <w:r>
        <w:rPr>
          <w:rFonts w:asciiTheme="minorHAnsi" w:hAnsiTheme="minorHAnsi"/>
          <w:b/>
        </w:rPr>
        <w:t xml:space="preserve">am Wettbewerb „Die Gelbe Hand“ 2023/2024 </w:t>
      </w:r>
      <w:r w:rsidR="002739D2">
        <w:rPr>
          <w:rFonts w:asciiTheme="minorHAnsi" w:hAnsiTheme="minorHAnsi"/>
          <w:b/>
        </w:rPr>
        <w:t>erhalten</w:t>
      </w:r>
      <w:r>
        <w:rPr>
          <w:rFonts w:asciiTheme="minorHAnsi" w:hAnsiTheme="minorHAnsi"/>
          <w:b/>
        </w:rPr>
        <w:t xml:space="preserve"> U</w:t>
      </w:r>
      <w:r w:rsidR="002739D2">
        <w:rPr>
          <w:rFonts w:asciiTheme="minorHAnsi" w:hAnsiTheme="minorHAnsi"/>
          <w:b/>
        </w:rPr>
        <w:t>rkunde</w:t>
      </w:r>
      <w:r w:rsidR="00CF76F1">
        <w:rPr>
          <w:rFonts w:asciiTheme="minorHAnsi" w:hAnsiTheme="minorHAnsi"/>
          <w:b/>
        </w:rPr>
        <w:t>n</w:t>
      </w:r>
      <w:r w:rsidR="002739D2">
        <w:rPr>
          <w:rFonts w:asciiTheme="minorHAnsi" w:hAnsiTheme="minorHAnsi"/>
          <w:b/>
        </w:rPr>
        <w:t>.</w:t>
      </w:r>
      <w:r>
        <w:rPr>
          <w:rFonts w:asciiTheme="minorHAnsi" w:hAnsiTheme="minorHAnsi"/>
          <w:b/>
        </w:rPr>
        <w:t xml:space="preserve"> Die Urkunden enthalten Angaben zu den Autor*innen der Wettbewerbsbeiträge.  </w:t>
      </w:r>
    </w:p>
    <w:p w14:paraId="61A855D5" w14:textId="1C9E3022" w:rsidR="00C46659" w:rsidRPr="00DB2048" w:rsidRDefault="00315813" w:rsidP="00DB2048">
      <w:pPr>
        <w:spacing w:line="240" w:lineRule="auto"/>
        <w:outlineLvl w:val="0"/>
        <w:rPr>
          <w:b/>
          <w:i/>
          <w:iCs/>
          <w:color w:val="000000" w:themeColor="text1"/>
        </w:rPr>
      </w:pPr>
      <w:r w:rsidRPr="00DB2048">
        <w:rPr>
          <w:bCs/>
          <w:i/>
          <w:iCs/>
          <w:color w:val="000000" w:themeColor="text1"/>
        </w:rPr>
        <w:t>A</w:t>
      </w:r>
      <w:r w:rsidR="00842E93" w:rsidRPr="00DB2048">
        <w:rPr>
          <w:bCs/>
          <w:i/>
          <w:iCs/>
          <w:color w:val="000000" w:themeColor="text1"/>
        </w:rPr>
        <w:t xml:space="preserve">ngaben </w:t>
      </w:r>
      <w:r w:rsidR="002739D2" w:rsidRPr="00DB2048">
        <w:rPr>
          <w:bCs/>
          <w:i/>
          <w:iCs/>
          <w:color w:val="000000" w:themeColor="text1"/>
        </w:rPr>
        <w:t>8 bis 10</w:t>
      </w:r>
      <w:r w:rsidRPr="00DB2048">
        <w:rPr>
          <w:bCs/>
          <w:i/>
          <w:iCs/>
          <w:color w:val="000000" w:themeColor="text1"/>
        </w:rPr>
        <w:t xml:space="preserve"> werden ausschließlich </w:t>
      </w:r>
      <w:r w:rsidR="00E53C5E" w:rsidRPr="00DB2048">
        <w:rPr>
          <w:bCs/>
          <w:i/>
          <w:iCs/>
          <w:color w:val="000000" w:themeColor="text1"/>
        </w:rPr>
        <w:t>zur Beschriftung der Urkunden verwendet.</w:t>
      </w:r>
      <w:r w:rsidRPr="00DB2048">
        <w:rPr>
          <w:bCs/>
          <w:i/>
          <w:iCs/>
          <w:color w:val="000000" w:themeColor="text1"/>
        </w:rPr>
        <w:t xml:space="preserve"> </w:t>
      </w:r>
      <w:r w:rsidR="002739D2" w:rsidRPr="00DB2048">
        <w:rPr>
          <w:bCs/>
          <w:i/>
          <w:iCs/>
          <w:color w:val="000000" w:themeColor="text1"/>
        </w:rPr>
        <w:t>E</w:t>
      </w:r>
      <w:r w:rsidRPr="00DB2048">
        <w:rPr>
          <w:bCs/>
          <w:i/>
          <w:iCs/>
          <w:color w:val="000000" w:themeColor="text1"/>
        </w:rPr>
        <w:t>ine Veröffentlichung erfolg</w:t>
      </w:r>
      <w:r w:rsidR="002739D2" w:rsidRPr="00DB2048">
        <w:rPr>
          <w:bCs/>
          <w:i/>
          <w:iCs/>
          <w:color w:val="000000" w:themeColor="text1"/>
        </w:rPr>
        <w:t>t</w:t>
      </w:r>
      <w:r w:rsidRPr="00DB2048">
        <w:rPr>
          <w:bCs/>
          <w:i/>
          <w:iCs/>
          <w:color w:val="000000" w:themeColor="text1"/>
        </w:rPr>
        <w:t xml:space="preserve"> nicht. </w:t>
      </w:r>
      <w:r w:rsidR="007A3CAE" w:rsidRPr="00DB2048">
        <w:rPr>
          <w:bCs/>
          <w:i/>
          <w:iCs/>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622"/>
      </w:tblGrid>
      <w:tr w:rsidR="00C46659" w:rsidRPr="006322B9" w14:paraId="33D47F89" w14:textId="77777777" w:rsidTr="002739D2">
        <w:tc>
          <w:tcPr>
            <w:tcW w:w="440" w:type="dxa"/>
            <w:shd w:val="clear" w:color="auto" w:fill="FFFF99"/>
          </w:tcPr>
          <w:p w14:paraId="74CAB29D" w14:textId="17ABF080" w:rsidR="00C46659" w:rsidRDefault="00C46659" w:rsidP="00107865">
            <w:pPr>
              <w:spacing w:after="0" w:line="240" w:lineRule="auto"/>
              <w:rPr>
                <w:rFonts w:asciiTheme="minorHAnsi" w:hAnsiTheme="minorHAnsi"/>
                <w:b/>
              </w:rPr>
            </w:pPr>
            <w:r>
              <w:rPr>
                <w:rFonts w:asciiTheme="minorHAnsi" w:hAnsiTheme="minorHAnsi"/>
                <w:b/>
              </w:rPr>
              <w:t>8</w:t>
            </w:r>
          </w:p>
        </w:tc>
        <w:tc>
          <w:tcPr>
            <w:tcW w:w="8622" w:type="dxa"/>
            <w:shd w:val="clear" w:color="auto" w:fill="FFFF99"/>
          </w:tcPr>
          <w:p w14:paraId="1B735D71" w14:textId="4391A639" w:rsidR="00C46659" w:rsidRPr="006322B9" w:rsidRDefault="00C46659" w:rsidP="00315813">
            <w:pPr>
              <w:spacing w:after="0" w:line="240" w:lineRule="auto"/>
              <w:rPr>
                <w:rFonts w:asciiTheme="minorHAnsi" w:hAnsiTheme="minorHAnsi"/>
                <w:b/>
              </w:rPr>
            </w:pPr>
            <w:r>
              <w:rPr>
                <w:rFonts w:asciiTheme="minorHAnsi" w:hAnsiTheme="minorHAnsi"/>
                <w:b/>
              </w:rPr>
              <w:t xml:space="preserve">Angaben auf </w:t>
            </w:r>
            <w:r w:rsidR="002739D2">
              <w:rPr>
                <w:rFonts w:asciiTheme="minorHAnsi" w:hAnsiTheme="minorHAnsi"/>
                <w:b/>
              </w:rPr>
              <w:t>der</w:t>
            </w:r>
            <w:r>
              <w:rPr>
                <w:rFonts w:asciiTheme="minorHAnsi" w:hAnsiTheme="minorHAnsi"/>
                <w:b/>
              </w:rPr>
              <w:t xml:space="preserve"> Urkunde</w:t>
            </w:r>
          </w:p>
        </w:tc>
      </w:tr>
      <w:tr w:rsidR="00C46659" w:rsidRPr="006322B9" w14:paraId="3A40231A" w14:textId="77777777" w:rsidTr="00C46659">
        <w:tc>
          <w:tcPr>
            <w:tcW w:w="9062" w:type="dxa"/>
            <w:gridSpan w:val="2"/>
            <w:shd w:val="clear" w:color="auto" w:fill="auto"/>
          </w:tcPr>
          <w:p w14:paraId="4BDCD2FB" w14:textId="77777777" w:rsidR="00C46659" w:rsidRDefault="00C46659" w:rsidP="005114B0">
            <w:pPr>
              <w:spacing w:after="0" w:line="240" w:lineRule="auto"/>
              <w:rPr>
                <w:rFonts w:asciiTheme="minorHAnsi" w:hAnsiTheme="minorHAnsi"/>
                <w:b/>
              </w:rPr>
            </w:pPr>
          </w:p>
          <w:p w14:paraId="3DA629CE" w14:textId="77777777" w:rsidR="005114B0" w:rsidRDefault="005114B0" w:rsidP="005114B0">
            <w:pPr>
              <w:spacing w:after="0" w:line="240" w:lineRule="auto"/>
              <w:rPr>
                <w:rFonts w:asciiTheme="minorHAnsi" w:hAnsiTheme="minorHAnsi"/>
                <w:b/>
              </w:rPr>
            </w:pPr>
          </w:p>
          <w:p w14:paraId="2E20C55C" w14:textId="7196B4E2" w:rsidR="005114B0" w:rsidRDefault="005114B0" w:rsidP="005114B0">
            <w:pPr>
              <w:spacing w:after="0" w:line="240" w:lineRule="auto"/>
              <w:rPr>
                <w:rFonts w:asciiTheme="minorHAnsi" w:hAnsiTheme="minorHAnsi"/>
                <w:b/>
              </w:rPr>
            </w:pPr>
          </w:p>
        </w:tc>
      </w:tr>
      <w:tr w:rsidR="00C46659" w:rsidRPr="006322B9" w14:paraId="3C92E65F" w14:textId="77777777" w:rsidTr="002739D2">
        <w:tc>
          <w:tcPr>
            <w:tcW w:w="440" w:type="dxa"/>
            <w:shd w:val="clear" w:color="auto" w:fill="FFFF99"/>
          </w:tcPr>
          <w:p w14:paraId="72431E63" w14:textId="0E6B4CC5" w:rsidR="00C46659" w:rsidRDefault="002739D2" w:rsidP="00107865">
            <w:pPr>
              <w:spacing w:after="0" w:line="240" w:lineRule="auto"/>
              <w:rPr>
                <w:rFonts w:asciiTheme="minorHAnsi" w:hAnsiTheme="minorHAnsi"/>
                <w:b/>
              </w:rPr>
            </w:pPr>
            <w:r>
              <w:rPr>
                <w:rFonts w:asciiTheme="minorHAnsi" w:hAnsiTheme="minorHAnsi"/>
                <w:b/>
              </w:rPr>
              <w:t>9</w:t>
            </w:r>
          </w:p>
        </w:tc>
        <w:tc>
          <w:tcPr>
            <w:tcW w:w="8622" w:type="dxa"/>
            <w:shd w:val="clear" w:color="auto" w:fill="FFFF99"/>
          </w:tcPr>
          <w:p w14:paraId="13F1C157" w14:textId="50F97CC4" w:rsidR="00C46659" w:rsidRDefault="00C46659" w:rsidP="00107865">
            <w:pPr>
              <w:spacing w:after="0" w:line="240" w:lineRule="auto"/>
              <w:rPr>
                <w:rFonts w:asciiTheme="minorHAnsi" w:hAnsiTheme="minorHAnsi"/>
                <w:b/>
              </w:rPr>
            </w:pPr>
            <w:r>
              <w:rPr>
                <w:rFonts w:asciiTheme="minorHAnsi" w:hAnsiTheme="minorHAnsi"/>
                <w:b/>
              </w:rPr>
              <w:t>Anzahl der Urkunden</w:t>
            </w:r>
          </w:p>
        </w:tc>
      </w:tr>
      <w:tr w:rsidR="002739D2" w:rsidRPr="006322B9" w14:paraId="401EB995" w14:textId="77777777" w:rsidTr="002739D2">
        <w:tc>
          <w:tcPr>
            <w:tcW w:w="9062" w:type="dxa"/>
            <w:gridSpan w:val="2"/>
            <w:shd w:val="clear" w:color="auto" w:fill="auto"/>
          </w:tcPr>
          <w:p w14:paraId="05B80AEB" w14:textId="0418F14C" w:rsidR="002739D2" w:rsidRDefault="002739D2" w:rsidP="00107865">
            <w:pPr>
              <w:spacing w:after="0" w:line="240" w:lineRule="auto"/>
              <w:rPr>
                <w:rFonts w:asciiTheme="minorHAnsi" w:hAnsiTheme="minorHAnsi"/>
              </w:rPr>
            </w:pPr>
          </w:p>
          <w:p w14:paraId="5BBBAF5A" w14:textId="4A42F4D9" w:rsidR="002739D2" w:rsidRDefault="002739D2" w:rsidP="00107865">
            <w:pPr>
              <w:spacing w:after="0" w:line="240" w:lineRule="auto"/>
              <w:rPr>
                <w:rFonts w:asciiTheme="minorHAnsi" w:hAnsiTheme="minorHAnsi"/>
              </w:rPr>
            </w:pPr>
            <w:r>
              <w:rPr>
                <w:rFonts w:asciiTheme="minorHAnsi" w:hAnsiTheme="minorHAnsi"/>
              </w:rPr>
              <w:t>Ich möchte/ Wir möchten folgende Anzahl an Urkunden per Post erhalten: ____</w:t>
            </w:r>
          </w:p>
          <w:p w14:paraId="08124647" w14:textId="2D602016" w:rsidR="002739D2" w:rsidRDefault="002739D2" w:rsidP="00107865">
            <w:pPr>
              <w:spacing w:after="0" w:line="240" w:lineRule="auto"/>
              <w:rPr>
                <w:rFonts w:asciiTheme="minorHAnsi" w:hAnsiTheme="minorHAnsi"/>
                <w:b/>
              </w:rPr>
            </w:pPr>
          </w:p>
        </w:tc>
      </w:tr>
      <w:tr w:rsidR="00C46659" w:rsidRPr="006322B9" w14:paraId="229608C6" w14:textId="77777777" w:rsidTr="002739D2">
        <w:tc>
          <w:tcPr>
            <w:tcW w:w="440" w:type="dxa"/>
            <w:shd w:val="clear" w:color="auto" w:fill="FFFF99"/>
          </w:tcPr>
          <w:p w14:paraId="4EB21031" w14:textId="5B6ADAFE" w:rsidR="00C46659" w:rsidRDefault="002739D2" w:rsidP="00107865">
            <w:pPr>
              <w:spacing w:after="0" w:line="240" w:lineRule="auto"/>
              <w:rPr>
                <w:rFonts w:asciiTheme="minorHAnsi" w:hAnsiTheme="minorHAnsi"/>
                <w:b/>
              </w:rPr>
            </w:pPr>
            <w:r>
              <w:rPr>
                <w:rFonts w:asciiTheme="minorHAnsi" w:hAnsiTheme="minorHAnsi"/>
                <w:b/>
              </w:rPr>
              <w:t>10</w:t>
            </w:r>
          </w:p>
        </w:tc>
        <w:tc>
          <w:tcPr>
            <w:tcW w:w="8622" w:type="dxa"/>
            <w:shd w:val="clear" w:color="auto" w:fill="FFFF99"/>
          </w:tcPr>
          <w:p w14:paraId="20241067" w14:textId="31E0D81F" w:rsidR="00C46659" w:rsidRDefault="00C46659" w:rsidP="00107865">
            <w:pPr>
              <w:spacing w:after="0" w:line="240" w:lineRule="auto"/>
              <w:rPr>
                <w:rFonts w:asciiTheme="minorHAnsi" w:hAnsiTheme="minorHAnsi"/>
                <w:b/>
              </w:rPr>
            </w:pPr>
            <w:r>
              <w:rPr>
                <w:rFonts w:asciiTheme="minorHAnsi" w:hAnsiTheme="minorHAnsi"/>
                <w:b/>
              </w:rPr>
              <w:t>Anschrift für die Urkunden</w:t>
            </w:r>
            <w:r w:rsidR="002739D2">
              <w:rPr>
                <w:rFonts w:asciiTheme="minorHAnsi" w:hAnsiTheme="minorHAnsi"/>
                <w:b/>
              </w:rPr>
              <w:t xml:space="preserve"> (Nur eine Anschrift!)</w:t>
            </w:r>
          </w:p>
        </w:tc>
      </w:tr>
      <w:tr w:rsidR="002739D2" w:rsidRPr="006322B9" w14:paraId="56984D67" w14:textId="77777777" w:rsidTr="002739D2">
        <w:tc>
          <w:tcPr>
            <w:tcW w:w="9062" w:type="dxa"/>
            <w:gridSpan w:val="2"/>
            <w:shd w:val="clear" w:color="auto" w:fill="auto"/>
          </w:tcPr>
          <w:p w14:paraId="7B52E560" w14:textId="77777777" w:rsidR="002739D2" w:rsidRDefault="002739D2" w:rsidP="00C46659">
            <w:pPr>
              <w:spacing w:after="0" w:line="240" w:lineRule="auto"/>
              <w:rPr>
                <w:rFonts w:asciiTheme="minorHAnsi" w:hAnsiTheme="minorHAnsi"/>
              </w:rPr>
            </w:pPr>
          </w:p>
          <w:p w14:paraId="230AB8B8" w14:textId="77777777" w:rsidR="002739D2" w:rsidRDefault="002739D2" w:rsidP="005114B0">
            <w:pPr>
              <w:spacing w:after="0" w:line="240" w:lineRule="auto"/>
              <w:rPr>
                <w:rFonts w:asciiTheme="minorHAnsi" w:hAnsiTheme="minorHAnsi"/>
                <w:b/>
              </w:rPr>
            </w:pPr>
          </w:p>
          <w:p w14:paraId="29F36F5B" w14:textId="77777777" w:rsidR="005114B0" w:rsidRDefault="005114B0" w:rsidP="005114B0">
            <w:pPr>
              <w:spacing w:after="0" w:line="240" w:lineRule="auto"/>
              <w:rPr>
                <w:rFonts w:asciiTheme="minorHAnsi" w:hAnsiTheme="minorHAnsi"/>
                <w:b/>
              </w:rPr>
            </w:pPr>
          </w:p>
          <w:p w14:paraId="5C067F54" w14:textId="77777777" w:rsidR="005114B0" w:rsidRDefault="005114B0" w:rsidP="005114B0">
            <w:pPr>
              <w:spacing w:after="0" w:line="240" w:lineRule="auto"/>
              <w:rPr>
                <w:rFonts w:asciiTheme="minorHAnsi" w:hAnsiTheme="minorHAnsi"/>
                <w:b/>
              </w:rPr>
            </w:pPr>
          </w:p>
          <w:p w14:paraId="6E127ED3" w14:textId="7B03CE19" w:rsidR="005114B0" w:rsidRDefault="005114B0" w:rsidP="005114B0">
            <w:pPr>
              <w:spacing w:after="0" w:line="240" w:lineRule="auto"/>
              <w:rPr>
                <w:rFonts w:asciiTheme="minorHAnsi" w:hAnsiTheme="minorHAnsi"/>
                <w:b/>
              </w:rPr>
            </w:pPr>
          </w:p>
        </w:tc>
      </w:tr>
    </w:tbl>
    <w:p w14:paraId="473E5E10" w14:textId="67E9F958" w:rsidR="00315813" w:rsidRDefault="00315813" w:rsidP="0010704F">
      <w:pPr>
        <w:outlineLvl w:val="0"/>
        <w:rPr>
          <w:b/>
          <w:color w:val="FF0000"/>
        </w:rPr>
      </w:pPr>
      <w:r>
        <w:rPr>
          <w:b/>
          <w:color w:val="FF0000"/>
        </w:rPr>
        <w:br w:type="page"/>
      </w:r>
    </w:p>
    <w:p w14:paraId="012DC5FD" w14:textId="4D1DAD37" w:rsidR="00E53C5E" w:rsidRPr="00E53C5E" w:rsidRDefault="00E53C5E" w:rsidP="0010704F">
      <w:pPr>
        <w:outlineLvl w:val="0"/>
        <w:rPr>
          <w:b/>
          <w:color w:val="000000" w:themeColor="text1"/>
        </w:rPr>
      </w:pPr>
      <w:r>
        <w:rPr>
          <w:b/>
          <w:color w:val="000000" w:themeColor="text1"/>
        </w:rPr>
        <w:lastRenderedPageBreak/>
        <w:t>KOMMUNIKATION</w:t>
      </w:r>
    </w:p>
    <w:p w14:paraId="508487BF" w14:textId="0E05743A" w:rsidR="00E53C5E" w:rsidRPr="00DB2048" w:rsidRDefault="00E53C5E" w:rsidP="00DB2048">
      <w:pPr>
        <w:spacing w:line="240" w:lineRule="auto"/>
        <w:outlineLvl w:val="0"/>
        <w:rPr>
          <w:bCs/>
          <w:i/>
          <w:iCs/>
          <w:color w:val="000000" w:themeColor="text1"/>
        </w:rPr>
      </w:pPr>
      <w:r w:rsidRPr="00DB2048">
        <w:rPr>
          <w:bCs/>
          <w:i/>
          <w:iCs/>
          <w:color w:val="000000" w:themeColor="text1"/>
        </w:rPr>
        <w:t xml:space="preserve">Angaben </w:t>
      </w:r>
      <w:r w:rsidR="002739D2" w:rsidRPr="00DB2048">
        <w:rPr>
          <w:bCs/>
          <w:i/>
          <w:iCs/>
          <w:color w:val="000000" w:themeColor="text1"/>
        </w:rPr>
        <w:t>11 – 1</w:t>
      </w:r>
      <w:r w:rsidR="00643815">
        <w:rPr>
          <w:bCs/>
          <w:i/>
          <w:iCs/>
          <w:color w:val="000000" w:themeColor="text1"/>
        </w:rPr>
        <w:t>4</w:t>
      </w:r>
      <w:r w:rsidR="002739D2" w:rsidRPr="00DB2048">
        <w:rPr>
          <w:bCs/>
          <w:i/>
          <w:iCs/>
          <w:color w:val="000000" w:themeColor="text1"/>
        </w:rPr>
        <w:t xml:space="preserve"> </w:t>
      </w:r>
      <w:r w:rsidRPr="00DB2048">
        <w:rPr>
          <w:bCs/>
          <w:i/>
          <w:iCs/>
          <w:color w:val="000000" w:themeColor="text1"/>
        </w:rPr>
        <w:t>werden ausschließlich intern zur Bearbeitung des Wettbewerbsbeitrags und zur Kommunikation im Rahmen des Wettbewerbs „Die Gelbe Hand“ 2023/2024 verwendet. Die Weitergabe an Dritte oder eine Veröffentlichung erfolgen nicht.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622"/>
      </w:tblGrid>
      <w:tr w:rsidR="002739D2" w:rsidRPr="006322B9" w14:paraId="3EE1D0D2" w14:textId="77777777" w:rsidTr="002739D2">
        <w:tc>
          <w:tcPr>
            <w:tcW w:w="440" w:type="dxa"/>
            <w:shd w:val="clear" w:color="auto" w:fill="FFFF99"/>
          </w:tcPr>
          <w:p w14:paraId="1D335B96" w14:textId="1D656363" w:rsidR="002739D2" w:rsidRPr="006322B9" w:rsidRDefault="002739D2" w:rsidP="00107865">
            <w:pPr>
              <w:spacing w:after="0" w:line="240" w:lineRule="auto"/>
              <w:rPr>
                <w:rFonts w:asciiTheme="minorHAnsi" w:hAnsiTheme="minorHAnsi"/>
                <w:b/>
              </w:rPr>
            </w:pPr>
            <w:bookmarkStart w:id="0" w:name="_Hlk143065399"/>
            <w:bookmarkStart w:id="1" w:name="_Hlk143065587"/>
            <w:r>
              <w:rPr>
                <w:rFonts w:asciiTheme="minorHAnsi" w:hAnsiTheme="minorHAnsi"/>
                <w:b/>
              </w:rPr>
              <w:t>11</w:t>
            </w:r>
          </w:p>
        </w:tc>
        <w:tc>
          <w:tcPr>
            <w:tcW w:w="8622" w:type="dxa"/>
            <w:shd w:val="clear" w:color="auto" w:fill="FFFF99"/>
          </w:tcPr>
          <w:p w14:paraId="434B6801" w14:textId="7DF0E2A2" w:rsidR="002739D2" w:rsidRPr="006322B9" w:rsidRDefault="002739D2" w:rsidP="00107865">
            <w:pPr>
              <w:spacing w:after="0" w:line="240" w:lineRule="auto"/>
              <w:rPr>
                <w:rFonts w:asciiTheme="minorHAnsi" w:hAnsiTheme="minorHAnsi"/>
                <w:b/>
              </w:rPr>
            </w:pPr>
            <w:bookmarkStart w:id="2" w:name="_Hlk143009461"/>
            <w:r w:rsidRPr="006322B9">
              <w:rPr>
                <w:rFonts w:asciiTheme="minorHAnsi" w:hAnsiTheme="minorHAnsi"/>
                <w:b/>
              </w:rPr>
              <w:t>Ansprechp</w:t>
            </w:r>
            <w:r>
              <w:rPr>
                <w:rFonts w:asciiTheme="minorHAnsi" w:hAnsiTheme="minorHAnsi"/>
                <w:b/>
              </w:rPr>
              <w:t>erson(en)</w:t>
            </w:r>
            <w:r w:rsidRPr="006322B9">
              <w:rPr>
                <w:rFonts w:asciiTheme="minorHAnsi" w:hAnsiTheme="minorHAnsi"/>
                <w:b/>
              </w:rPr>
              <w:t xml:space="preserve"> </w:t>
            </w:r>
            <w:r>
              <w:rPr>
                <w:rFonts w:asciiTheme="minorHAnsi" w:hAnsiTheme="minorHAnsi"/>
                <w:b/>
              </w:rPr>
              <w:t>zur Kommunikation während des gesamten Wettbewerbs</w:t>
            </w:r>
          </w:p>
        </w:tc>
      </w:tr>
      <w:bookmarkEnd w:id="0"/>
      <w:tr w:rsidR="002739D2" w:rsidRPr="006322B9" w14:paraId="41C5A71A" w14:textId="77777777" w:rsidTr="00A21DAA">
        <w:tc>
          <w:tcPr>
            <w:tcW w:w="9062" w:type="dxa"/>
            <w:gridSpan w:val="2"/>
            <w:shd w:val="clear" w:color="auto" w:fill="auto"/>
          </w:tcPr>
          <w:p w14:paraId="375E5A0C" w14:textId="77777777" w:rsidR="002739D2" w:rsidRDefault="002739D2" w:rsidP="002739D2">
            <w:pPr>
              <w:spacing w:after="0" w:line="240" w:lineRule="auto"/>
              <w:rPr>
                <w:rFonts w:asciiTheme="minorHAnsi" w:hAnsiTheme="minorHAnsi"/>
              </w:rPr>
            </w:pPr>
          </w:p>
          <w:p w14:paraId="0B1C35F9" w14:textId="77777777" w:rsidR="002739D2" w:rsidRDefault="002739D2" w:rsidP="005114B0">
            <w:pPr>
              <w:spacing w:after="0" w:line="240" w:lineRule="auto"/>
              <w:rPr>
                <w:rFonts w:asciiTheme="minorHAnsi" w:hAnsiTheme="minorHAnsi"/>
              </w:rPr>
            </w:pPr>
          </w:p>
          <w:p w14:paraId="7DE6BDF5" w14:textId="77777777" w:rsidR="005114B0" w:rsidRDefault="005114B0" w:rsidP="005114B0">
            <w:pPr>
              <w:spacing w:after="0" w:line="240" w:lineRule="auto"/>
              <w:rPr>
                <w:rFonts w:asciiTheme="minorHAnsi" w:hAnsiTheme="minorHAnsi"/>
                <w:b/>
              </w:rPr>
            </w:pPr>
          </w:p>
          <w:p w14:paraId="27DC195C" w14:textId="544F3666" w:rsidR="005114B0" w:rsidRPr="006322B9" w:rsidRDefault="005114B0" w:rsidP="005114B0">
            <w:pPr>
              <w:spacing w:after="0" w:line="240" w:lineRule="auto"/>
              <w:rPr>
                <w:rFonts w:asciiTheme="minorHAnsi" w:hAnsiTheme="minorHAnsi"/>
                <w:b/>
              </w:rPr>
            </w:pPr>
          </w:p>
        </w:tc>
      </w:tr>
      <w:bookmarkEnd w:id="2"/>
      <w:tr w:rsidR="002739D2" w:rsidRPr="006322B9" w14:paraId="4B01FA5E" w14:textId="77777777" w:rsidTr="002739D2">
        <w:tc>
          <w:tcPr>
            <w:tcW w:w="440" w:type="dxa"/>
            <w:shd w:val="clear" w:color="auto" w:fill="FFFF99"/>
          </w:tcPr>
          <w:p w14:paraId="6CDFB086" w14:textId="55CA44DC" w:rsidR="002739D2" w:rsidRPr="006322B9" w:rsidRDefault="002739D2" w:rsidP="002739D2">
            <w:pPr>
              <w:spacing w:after="0" w:line="240" w:lineRule="auto"/>
              <w:rPr>
                <w:rFonts w:asciiTheme="minorHAnsi" w:hAnsiTheme="minorHAnsi"/>
                <w:b/>
              </w:rPr>
            </w:pPr>
            <w:r>
              <w:rPr>
                <w:rFonts w:asciiTheme="minorHAnsi" w:hAnsiTheme="minorHAnsi"/>
                <w:b/>
              </w:rPr>
              <w:t>12</w:t>
            </w:r>
          </w:p>
        </w:tc>
        <w:tc>
          <w:tcPr>
            <w:tcW w:w="8622" w:type="dxa"/>
            <w:shd w:val="clear" w:color="auto" w:fill="FFFF99"/>
          </w:tcPr>
          <w:p w14:paraId="5C83E556" w14:textId="1D86D513" w:rsidR="002739D2" w:rsidRPr="006322B9" w:rsidRDefault="002739D2" w:rsidP="002739D2">
            <w:pPr>
              <w:spacing w:after="0" w:line="240" w:lineRule="auto"/>
              <w:rPr>
                <w:rFonts w:asciiTheme="minorHAnsi" w:hAnsiTheme="minorHAnsi"/>
                <w:b/>
              </w:rPr>
            </w:pPr>
            <w:r w:rsidRPr="006322B9">
              <w:rPr>
                <w:rFonts w:asciiTheme="minorHAnsi" w:hAnsiTheme="minorHAnsi"/>
                <w:b/>
              </w:rPr>
              <w:t>Falls vorhanden: Kontaktperson</w:t>
            </w:r>
            <w:r>
              <w:rPr>
                <w:rFonts w:asciiTheme="minorHAnsi" w:hAnsiTheme="minorHAnsi"/>
                <w:b/>
              </w:rPr>
              <w:t>(en)</w:t>
            </w:r>
            <w:r w:rsidRPr="006322B9">
              <w:rPr>
                <w:rFonts w:asciiTheme="minorHAnsi" w:hAnsiTheme="minorHAnsi"/>
                <w:b/>
              </w:rPr>
              <w:t xml:space="preserve"> in der Schule oder im Betrieb </w:t>
            </w:r>
          </w:p>
        </w:tc>
      </w:tr>
      <w:tr w:rsidR="002739D2" w:rsidRPr="006322B9" w14:paraId="5C170CCD" w14:textId="77777777" w:rsidTr="002739D2">
        <w:tc>
          <w:tcPr>
            <w:tcW w:w="9062" w:type="dxa"/>
            <w:gridSpan w:val="2"/>
            <w:shd w:val="clear" w:color="auto" w:fill="auto"/>
          </w:tcPr>
          <w:p w14:paraId="76142CAF" w14:textId="77777777" w:rsidR="002739D2" w:rsidRDefault="002739D2" w:rsidP="002739D2">
            <w:pPr>
              <w:spacing w:after="0" w:line="240" w:lineRule="auto"/>
              <w:rPr>
                <w:rFonts w:asciiTheme="minorHAnsi" w:hAnsiTheme="minorHAnsi"/>
              </w:rPr>
            </w:pPr>
          </w:p>
          <w:p w14:paraId="15C20ED4" w14:textId="77777777" w:rsidR="002739D2" w:rsidRDefault="002739D2" w:rsidP="005114B0">
            <w:pPr>
              <w:spacing w:after="0" w:line="240" w:lineRule="auto"/>
              <w:rPr>
                <w:rFonts w:asciiTheme="minorHAnsi" w:hAnsiTheme="minorHAnsi"/>
              </w:rPr>
            </w:pPr>
          </w:p>
          <w:p w14:paraId="6228CE28" w14:textId="77777777" w:rsidR="005114B0" w:rsidRDefault="005114B0" w:rsidP="005114B0">
            <w:pPr>
              <w:spacing w:after="0" w:line="240" w:lineRule="auto"/>
              <w:rPr>
                <w:rFonts w:asciiTheme="minorHAnsi" w:hAnsiTheme="minorHAnsi"/>
                <w:b/>
              </w:rPr>
            </w:pPr>
          </w:p>
          <w:p w14:paraId="71762284" w14:textId="5279BABC" w:rsidR="005114B0" w:rsidRPr="006322B9" w:rsidRDefault="005114B0" w:rsidP="005114B0">
            <w:pPr>
              <w:spacing w:after="0" w:line="240" w:lineRule="auto"/>
              <w:rPr>
                <w:rFonts w:asciiTheme="minorHAnsi" w:hAnsiTheme="minorHAnsi"/>
                <w:b/>
              </w:rPr>
            </w:pPr>
          </w:p>
        </w:tc>
      </w:tr>
      <w:tr w:rsidR="002739D2" w:rsidRPr="006322B9" w14:paraId="26C25757" w14:textId="77777777" w:rsidTr="002739D2">
        <w:tc>
          <w:tcPr>
            <w:tcW w:w="440" w:type="dxa"/>
            <w:shd w:val="clear" w:color="auto" w:fill="FFFF99"/>
          </w:tcPr>
          <w:p w14:paraId="187676A1" w14:textId="364AFF52" w:rsidR="002739D2" w:rsidRPr="006322B9" w:rsidRDefault="002739D2" w:rsidP="002739D2">
            <w:pPr>
              <w:spacing w:after="0" w:line="240" w:lineRule="auto"/>
              <w:rPr>
                <w:rFonts w:asciiTheme="minorHAnsi" w:hAnsiTheme="minorHAnsi"/>
                <w:b/>
              </w:rPr>
            </w:pPr>
            <w:r>
              <w:rPr>
                <w:rFonts w:asciiTheme="minorHAnsi" w:hAnsiTheme="minorHAnsi"/>
                <w:b/>
              </w:rPr>
              <w:t>13</w:t>
            </w:r>
          </w:p>
        </w:tc>
        <w:tc>
          <w:tcPr>
            <w:tcW w:w="8622" w:type="dxa"/>
            <w:shd w:val="clear" w:color="auto" w:fill="FFFF99"/>
          </w:tcPr>
          <w:p w14:paraId="13B1CAEB" w14:textId="060EEA76" w:rsidR="002739D2" w:rsidRPr="006322B9" w:rsidRDefault="002739D2" w:rsidP="002739D2">
            <w:pPr>
              <w:spacing w:after="0" w:line="240" w:lineRule="auto"/>
              <w:rPr>
                <w:rFonts w:asciiTheme="minorHAnsi" w:hAnsiTheme="minorHAnsi"/>
                <w:b/>
              </w:rPr>
            </w:pPr>
            <w:r>
              <w:rPr>
                <w:rFonts w:asciiTheme="minorHAnsi" w:hAnsiTheme="minorHAnsi"/>
                <w:b/>
              </w:rPr>
              <w:t>B</w:t>
            </w:r>
            <w:r w:rsidRPr="006322B9">
              <w:rPr>
                <w:rFonts w:asciiTheme="minorHAnsi" w:hAnsiTheme="minorHAnsi"/>
                <w:b/>
              </w:rPr>
              <w:t>ei multimedialen Beiträgen</w:t>
            </w:r>
            <w:r>
              <w:rPr>
                <w:rFonts w:asciiTheme="minorHAnsi" w:hAnsiTheme="minorHAnsi"/>
                <w:b/>
              </w:rPr>
              <w:t xml:space="preserve">: </w:t>
            </w:r>
            <w:r w:rsidRPr="006322B9">
              <w:rPr>
                <w:rFonts w:asciiTheme="minorHAnsi" w:hAnsiTheme="minorHAnsi"/>
                <w:b/>
              </w:rPr>
              <w:t>Link zum Herunterladen</w:t>
            </w:r>
            <w:r w:rsidR="00CF76F1">
              <w:rPr>
                <w:rFonts w:asciiTheme="minorHAnsi" w:hAnsiTheme="minorHAnsi"/>
                <w:b/>
              </w:rPr>
              <w:t xml:space="preserve"> des </w:t>
            </w:r>
            <w:r w:rsidR="00CF76F1" w:rsidRPr="006322B9">
              <w:rPr>
                <w:rFonts w:asciiTheme="minorHAnsi" w:hAnsiTheme="minorHAnsi"/>
                <w:b/>
              </w:rPr>
              <w:t>Wiedergabeprogramm</w:t>
            </w:r>
            <w:r w:rsidR="00CF76F1">
              <w:rPr>
                <w:rFonts w:asciiTheme="minorHAnsi" w:hAnsiTheme="minorHAnsi"/>
                <w:b/>
              </w:rPr>
              <w:t>s</w:t>
            </w:r>
          </w:p>
        </w:tc>
      </w:tr>
      <w:tr w:rsidR="002739D2" w:rsidRPr="006322B9" w14:paraId="13FBC891" w14:textId="77777777" w:rsidTr="002739D2">
        <w:tc>
          <w:tcPr>
            <w:tcW w:w="9062" w:type="dxa"/>
            <w:gridSpan w:val="2"/>
            <w:shd w:val="clear" w:color="auto" w:fill="auto"/>
          </w:tcPr>
          <w:p w14:paraId="08F8AEEB" w14:textId="77777777" w:rsidR="002739D2" w:rsidRDefault="002739D2" w:rsidP="002739D2">
            <w:pPr>
              <w:spacing w:after="0" w:line="240" w:lineRule="auto"/>
              <w:rPr>
                <w:rFonts w:asciiTheme="minorHAnsi" w:hAnsiTheme="minorHAnsi"/>
                <w:b/>
              </w:rPr>
            </w:pPr>
          </w:p>
          <w:p w14:paraId="0D69DD9F" w14:textId="77777777" w:rsidR="002739D2" w:rsidRDefault="002739D2" w:rsidP="002739D2">
            <w:pPr>
              <w:spacing w:after="0" w:line="240" w:lineRule="auto"/>
              <w:rPr>
                <w:rFonts w:asciiTheme="minorHAnsi" w:hAnsiTheme="minorHAnsi"/>
                <w:b/>
              </w:rPr>
            </w:pPr>
          </w:p>
          <w:p w14:paraId="77A51AA3" w14:textId="475B1CBA" w:rsidR="002739D2" w:rsidRPr="006322B9" w:rsidRDefault="002739D2" w:rsidP="002739D2">
            <w:pPr>
              <w:spacing w:after="0" w:line="240" w:lineRule="auto"/>
              <w:rPr>
                <w:rFonts w:asciiTheme="minorHAnsi" w:hAnsiTheme="minorHAnsi"/>
                <w:b/>
              </w:rPr>
            </w:pPr>
          </w:p>
        </w:tc>
      </w:tr>
      <w:bookmarkEnd w:id="1"/>
      <w:tr w:rsidR="00DA6EF9" w:rsidRPr="006322B9" w14:paraId="0D595A24" w14:textId="77777777" w:rsidTr="003A72F7">
        <w:tc>
          <w:tcPr>
            <w:tcW w:w="440" w:type="dxa"/>
            <w:shd w:val="clear" w:color="auto" w:fill="FFFF99"/>
          </w:tcPr>
          <w:p w14:paraId="33DA0151" w14:textId="06E4EBCA" w:rsidR="00DA6EF9" w:rsidRDefault="00DA6EF9" w:rsidP="003A72F7">
            <w:pPr>
              <w:spacing w:after="0" w:line="240" w:lineRule="auto"/>
              <w:rPr>
                <w:rFonts w:asciiTheme="minorHAnsi" w:hAnsiTheme="minorHAnsi"/>
                <w:b/>
              </w:rPr>
            </w:pPr>
            <w:r>
              <w:rPr>
                <w:rFonts w:asciiTheme="minorHAnsi" w:hAnsiTheme="minorHAnsi"/>
                <w:b/>
              </w:rPr>
              <w:t>14</w:t>
            </w:r>
          </w:p>
        </w:tc>
        <w:tc>
          <w:tcPr>
            <w:tcW w:w="8622" w:type="dxa"/>
            <w:shd w:val="clear" w:color="auto" w:fill="FFFF99"/>
          </w:tcPr>
          <w:p w14:paraId="4D714463" w14:textId="77777777" w:rsidR="00DA6EF9" w:rsidRPr="006322B9" w:rsidRDefault="00DA6EF9" w:rsidP="003A72F7">
            <w:pPr>
              <w:spacing w:after="0" w:line="240" w:lineRule="auto"/>
              <w:rPr>
                <w:rFonts w:asciiTheme="minorHAnsi" w:hAnsiTheme="minorHAnsi"/>
                <w:b/>
              </w:rPr>
            </w:pPr>
            <w:r w:rsidRPr="00DA6EF9">
              <w:rPr>
                <w:rFonts w:asciiTheme="minorHAnsi" w:hAnsiTheme="minorHAnsi"/>
                <w:b/>
              </w:rPr>
              <w:t>Ja, ich möchte  per E-Mail über zukünftige Wettbewerbe „Die Gelbe Hand“ informiert werden.</w:t>
            </w:r>
            <w:r>
              <w:rPr>
                <w:rFonts w:asciiTheme="minorHAnsi" w:hAnsiTheme="minorHAnsi"/>
                <w:b/>
              </w:rPr>
              <w:t xml:space="preserve"> Meine E-Mail-Adresse lautet:</w:t>
            </w:r>
          </w:p>
        </w:tc>
      </w:tr>
      <w:tr w:rsidR="00DA6EF9" w:rsidRPr="006322B9" w14:paraId="303AB478" w14:textId="77777777" w:rsidTr="003A72F7">
        <w:tc>
          <w:tcPr>
            <w:tcW w:w="9062" w:type="dxa"/>
            <w:gridSpan w:val="2"/>
            <w:shd w:val="clear" w:color="auto" w:fill="auto"/>
          </w:tcPr>
          <w:p w14:paraId="37E3D831" w14:textId="77777777" w:rsidR="00DA6EF9" w:rsidRDefault="00DA6EF9" w:rsidP="003A72F7">
            <w:pPr>
              <w:spacing w:after="0" w:line="240" w:lineRule="auto"/>
              <w:rPr>
                <w:rFonts w:asciiTheme="minorHAnsi" w:hAnsiTheme="minorHAnsi"/>
                <w:b/>
              </w:rPr>
            </w:pPr>
          </w:p>
          <w:p w14:paraId="3AE9A3B9" w14:textId="77777777" w:rsidR="00DA6EF9" w:rsidRPr="006322B9" w:rsidRDefault="00DA6EF9" w:rsidP="003A72F7">
            <w:pPr>
              <w:spacing w:after="0" w:line="240" w:lineRule="auto"/>
              <w:rPr>
                <w:rFonts w:asciiTheme="minorHAnsi" w:hAnsiTheme="minorHAnsi"/>
                <w:b/>
              </w:rPr>
            </w:pPr>
          </w:p>
        </w:tc>
      </w:tr>
    </w:tbl>
    <w:p w14:paraId="62115129" w14:textId="5A4FFCD2" w:rsidR="002739D2" w:rsidRDefault="00131BA1" w:rsidP="00E53C5E">
      <w:pPr>
        <w:rPr>
          <w:rFonts w:asciiTheme="minorHAnsi" w:hAnsiTheme="minorHAnsi"/>
          <w:b/>
        </w:rPr>
      </w:pPr>
      <w:r>
        <w:rPr>
          <w:rFonts w:asciiTheme="minorHAnsi" w:hAnsiTheme="minorHAnsi"/>
          <w:b/>
        </w:rPr>
        <w:br w:type="page"/>
      </w:r>
      <w:r w:rsidR="00CF76F1">
        <w:rPr>
          <w:rFonts w:asciiTheme="minorHAnsi" w:hAnsiTheme="minorHAnsi"/>
          <w:b/>
        </w:rPr>
        <w:lastRenderedPageBreak/>
        <w:t>ERKLÄRUNGEN</w:t>
      </w:r>
    </w:p>
    <w:p w14:paraId="13F0234E" w14:textId="23456DCC" w:rsidR="00CF76F1" w:rsidRPr="00DB2048" w:rsidRDefault="00CF76F1" w:rsidP="00DB2048">
      <w:pPr>
        <w:spacing w:line="240" w:lineRule="auto"/>
        <w:rPr>
          <w:bCs/>
          <w:i/>
          <w:iCs/>
          <w:color w:val="000000" w:themeColor="text1"/>
        </w:rPr>
      </w:pPr>
      <w:r w:rsidRPr="00DB2048">
        <w:rPr>
          <w:bCs/>
          <w:i/>
          <w:iCs/>
          <w:color w:val="000000" w:themeColor="text1"/>
        </w:rPr>
        <w:t>Angaben 1</w:t>
      </w:r>
      <w:r w:rsidR="00DA6EF9" w:rsidRPr="00DB2048">
        <w:rPr>
          <w:bCs/>
          <w:i/>
          <w:iCs/>
          <w:color w:val="000000" w:themeColor="text1"/>
        </w:rPr>
        <w:t>5</w:t>
      </w:r>
      <w:r w:rsidRPr="00DB2048">
        <w:rPr>
          <w:bCs/>
          <w:i/>
          <w:iCs/>
          <w:color w:val="000000" w:themeColor="text1"/>
        </w:rPr>
        <w:t xml:space="preserve"> – 1</w:t>
      </w:r>
      <w:r w:rsidR="00131BA1" w:rsidRPr="00DB2048">
        <w:rPr>
          <w:bCs/>
          <w:i/>
          <w:iCs/>
          <w:color w:val="000000" w:themeColor="text1"/>
        </w:rPr>
        <w:t>8</w:t>
      </w:r>
      <w:r w:rsidRPr="00DB2048">
        <w:rPr>
          <w:bCs/>
          <w:i/>
          <w:iCs/>
          <w:color w:val="000000" w:themeColor="text1"/>
        </w:rPr>
        <w:t xml:space="preserve"> werden ausschließlich intern zur Bearbeitung des Wettbewerbsbeitrags und zur Kommunikation im Rahmen des Wettbewerbs „Die Gelbe Hand“ 2023/2024 verwendet.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622"/>
      </w:tblGrid>
      <w:tr w:rsidR="00CF76F1" w:rsidRPr="006322B9" w14:paraId="56D9432C" w14:textId="77777777" w:rsidTr="003A72F7">
        <w:tc>
          <w:tcPr>
            <w:tcW w:w="440" w:type="dxa"/>
            <w:shd w:val="clear" w:color="auto" w:fill="FFFF99"/>
          </w:tcPr>
          <w:p w14:paraId="419C3148" w14:textId="1A2BCC3A" w:rsidR="00CF76F1" w:rsidRPr="006322B9" w:rsidRDefault="00CF76F1" w:rsidP="003A72F7">
            <w:pPr>
              <w:spacing w:after="0" w:line="240" w:lineRule="auto"/>
              <w:rPr>
                <w:rFonts w:asciiTheme="minorHAnsi" w:hAnsiTheme="minorHAnsi"/>
                <w:b/>
              </w:rPr>
            </w:pPr>
            <w:r>
              <w:rPr>
                <w:rFonts w:asciiTheme="minorHAnsi" w:hAnsiTheme="minorHAnsi"/>
                <w:b/>
              </w:rPr>
              <w:t>1</w:t>
            </w:r>
            <w:r w:rsidR="00DA6EF9">
              <w:rPr>
                <w:rFonts w:asciiTheme="minorHAnsi" w:hAnsiTheme="minorHAnsi"/>
                <w:b/>
              </w:rPr>
              <w:t>5</w:t>
            </w:r>
          </w:p>
        </w:tc>
        <w:tc>
          <w:tcPr>
            <w:tcW w:w="8622" w:type="dxa"/>
            <w:shd w:val="clear" w:color="auto" w:fill="FFFF99"/>
          </w:tcPr>
          <w:p w14:paraId="201B6AB4" w14:textId="1D9A0C43" w:rsidR="00CF76F1" w:rsidRPr="00CF76F1" w:rsidRDefault="00CF76F1" w:rsidP="00CF76F1">
            <w:pPr>
              <w:autoSpaceDE w:val="0"/>
              <w:autoSpaceDN w:val="0"/>
              <w:adjustRightInd w:val="0"/>
              <w:spacing w:after="0" w:line="240" w:lineRule="auto"/>
              <w:rPr>
                <w:rFonts w:asciiTheme="minorHAnsi" w:hAnsiTheme="minorHAnsi" w:cs="Univers-CondensedBold"/>
                <w:b/>
                <w:bCs/>
              </w:rPr>
            </w:pPr>
            <w:r w:rsidRPr="00952815">
              <w:rPr>
                <w:rFonts w:asciiTheme="minorHAnsi" w:hAnsiTheme="minorHAnsi" w:cs="Univers-CondensedBold"/>
                <w:b/>
                <w:bCs/>
              </w:rPr>
              <w:t>Urheberrechte</w:t>
            </w:r>
          </w:p>
        </w:tc>
      </w:tr>
      <w:tr w:rsidR="00CF76F1" w:rsidRPr="006322B9" w14:paraId="71CF95C6" w14:textId="77777777" w:rsidTr="003A72F7">
        <w:tc>
          <w:tcPr>
            <w:tcW w:w="9062" w:type="dxa"/>
            <w:gridSpan w:val="2"/>
            <w:shd w:val="clear" w:color="auto" w:fill="auto"/>
          </w:tcPr>
          <w:p w14:paraId="1AFFE078" w14:textId="77777777" w:rsidR="0087396F" w:rsidRDefault="0087396F" w:rsidP="00CF76F1">
            <w:pPr>
              <w:autoSpaceDE w:val="0"/>
              <w:autoSpaceDN w:val="0"/>
              <w:adjustRightInd w:val="0"/>
              <w:spacing w:after="0" w:line="240" w:lineRule="auto"/>
              <w:rPr>
                <w:rFonts w:asciiTheme="minorHAnsi" w:hAnsiTheme="minorHAnsi" w:cs="Univers-CondensedBold"/>
                <w:bCs/>
              </w:rPr>
            </w:pPr>
          </w:p>
          <w:p w14:paraId="63E84BDC" w14:textId="5986949B" w:rsidR="00DA6EF9" w:rsidRDefault="0087396F" w:rsidP="00CF76F1">
            <w:pPr>
              <w:autoSpaceDE w:val="0"/>
              <w:autoSpaceDN w:val="0"/>
              <w:adjustRightInd w:val="0"/>
              <w:spacing w:after="0" w:line="240" w:lineRule="auto"/>
              <w:rPr>
                <w:rFonts w:asciiTheme="minorHAnsi" w:hAnsiTheme="minorHAnsi" w:cs="Univers-CondensedBold"/>
                <w:bCs/>
              </w:rPr>
            </w:pPr>
            <w:r w:rsidRPr="0087396F">
              <w:rPr>
                <w:rFonts w:asciiTheme="minorHAnsi" w:hAnsiTheme="minorHAnsi" w:cs="Univers-CondensedBold"/>
                <w:bCs/>
              </w:rPr>
              <w:t xml:space="preserve">Ich bin die/der alleinige Inhaber*in/ Wir sind die alleinigen Inhaber*innen der Urheberrechte an dem eingereichten Beitrag. Ich versichere/ Wir versichern, dass Rechte Dritter nicht verletzt werden. Ich habe/ Wir haben die schriftliche Erlaubnis zur Verwendung der personenbezogenen Daten, die im Wettbewerbsbeitrag enthalten sind.  </w:t>
            </w:r>
          </w:p>
          <w:p w14:paraId="09E02810" w14:textId="77777777" w:rsidR="00CF76F1" w:rsidRPr="006322B9" w:rsidRDefault="00CF76F1" w:rsidP="00CF76F1">
            <w:pPr>
              <w:spacing w:after="0" w:line="240" w:lineRule="auto"/>
              <w:rPr>
                <w:rFonts w:asciiTheme="minorHAnsi" w:hAnsiTheme="minorHAnsi"/>
              </w:rPr>
            </w:pPr>
          </w:p>
          <w:p w14:paraId="776D918D" w14:textId="77777777" w:rsidR="00CF76F1" w:rsidRPr="00952815" w:rsidRDefault="00CF76F1" w:rsidP="00CF76F1">
            <w:pPr>
              <w:spacing w:after="0" w:line="240" w:lineRule="auto"/>
              <w:rPr>
                <w:rFonts w:asciiTheme="minorHAnsi" w:hAnsiTheme="minorHAnsi"/>
                <w:color w:val="FF0000"/>
              </w:rPr>
            </w:pPr>
            <w:r w:rsidRPr="00952815">
              <w:rPr>
                <w:rFonts w:asciiTheme="minorHAnsi" w:hAnsiTheme="minorHAnsi"/>
                <w:color w:val="FF0000"/>
              </w:rPr>
              <w:t>Datum, Unterschrift</w:t>
            </w:r>
            <w:r>
              <w:rPr>
                <w:rFonts w:asciiTheme="minorHAnsi" w:hAnsiTheme="minorHAnsi"/>
                <w:color w:val="FF0000"/>
              </w:rPr>
              <w:t>(en)</w:t>
            </w:r>
          </w:p>
          <w:p w14:paraId="2DF0844B" w14:textId="20E48DE1" w:rsidR="00CF76F1" w:rsidRDefault="00CF76F1" w:rsidP="003A72F7">
            <w:pPr>
              <w:spacing w:after="0" w:line="240" w:lineRule="auto"/>
              <w:rPr>
                <w:rFonts w:asciiTheme="minorHAnsi" w:hAnsiTheme="minorHAnsi"/>
                <w:b/>
              </w:rPr>
            </w:pPr>
          </w:p>
          <w:p w14:paraId="0A6F4FCC" w14:textId="77777777" w:rsidR="00CF76F1" w:rsidRDefault="00CF76F1" w:rsidP="003A72F7">
            <w:pPr>
              <w:spacing w:after="0" w:line="240" w:lineRule="auto"/>
              <w:rPr>
                <w:rFonts w:asciiTheme="minorHAnsi" w:hAnsiTheme="minorHAnsi"/>
                <w:b/>
              </w:rPr>
            </w:pPr>
          </w:p>
          <w:p w14:paraId="296A65C9" w14:textId="49A2ED1D" w:rsidR="00DB2048" w:rsidRPr="006322B9" w:rsidRDefault="00DB2048" w:rsidP="003A72F7">
            <w:pPr>
              <w:spacing w:after="0" w:line="240" w:lineRule="auto"/>
              <w:rPr>
                <w:rFonts w:asciiTheme="minorHAnsi" w:hAnsiTheme="minorHAnsi"/>
                <w:b/>
              </w:rPr>
            </w:pPr>
          </w:p>
        </w:tc>
      </w:tr>
      <w:tr w:rsidR="00CF76F1" w:rsidRPr="006322B9" w14:paraId="2865364C" w14:textId="77777777" w:rsidTr="003A72F7">
        <w:tc>
          <w:tcPr>
            <w:tcW w:w="440" w:type="dxa"/>
            <w:shd w:val="clear" w:color="auto" w:fill="FFFF99"/>
          </w:tcPr>
          <w:p w14:paraId="43B1D141" w14:textId="2EEA0B41" w:rsidR="00CF76F1" w:rsidRPr="006322B9" w:rsidRDefault="00CF76F1" w:rsidP="003A72F7">
            <w:pPr>
              <w:spacing w:after="0" w:line="240" w:lineRule="auto"/>
              <w:rPr>
                <w:rFonts w:asciiTheme="minorHAnsi" w:hAnsiTheme="minorHAnsi"/>
                <w:b/>
              </w:rPr>
            </w:pPr>
            <w:r>
              <w:rPr>
                <w:rFonts w:asciiTheme="minorHAnsi" w:hAnsiTheme="minorHAnsi"/>
                <w:b/>
              </w:rPr>
              <w:t>1</w:t>
            </w:r>
            <w:r w:rsidR="00DA6EF9">
              <w:rPr>
                <w:rFonts w:asciiTheme="minorHAnsi" w:hAnsiTheme="minorHAnsi"/>
                <w:b/>
              </w:rPr>
              <w:t>6</w:t>
            </w:r>
          </w:p>
        </w:tc>
        <w:tc>
          <w:tcPr>
            <w:tcW w:w="8622" w:type="dxa"/>
            <w:shd w:val="clear" w:color="auto" w:fill="FFFF99"/>
          </w:tcPr>
          <w:p w14:paraId="17B57C10" w14:textId="1F5A1A3D" w:rsidR="00CF76F1" w:rsidRPr="006322B9" w:rsidRDefault="00CF76F1" w:rsidP="003A72F7">
            <w:pPr>
              <w:spacing w:after="0" w:line="240" w:lineRule="auto"/>
              <w:rPr>
                <w:rFonts w:asciiTheme="minorHAnsi" w:hAnsiTheme="minorHAnsi"/>
                <w:b/>
              </w:rPr>
            </w:pPr>
            <w:r w:rsidRPr="00952815">
              <w:rPr>
                <w:rFonts w:asciiTheme="minorHAnsi" w:hAnsiTheme="minorHAnsi" w:cs="Arial"/>
                <w:b/>
                <w:color w:val="2D2D2D"/>
                <w:lang w:eastAsia="de-DE"/>
              </w:rPr>
              <w:t>Veröffentlichung</w:t>
            </w:r>
          </w:p>
        </w:tc>
      </w:tr>
      <w:tr w:rsidR="00CF76F1" w:rsidRPr="006322B9" w14:paraId="6EA747E4" w14:textId="77777777" w:rsidTr="003A72F7">
        <w:tc>
          <w:tcPr>
            <w:tcW w:w="9062" w:type="dxa"/>
            <w:gridSpan w:val="2"/>
            <w:shd w:val="clear" w:color="auto" w:fill="auto"/>
          </w:tcPr>
          <w:p w14:paraId="3532A0E4" w14:textId="77777777" w:rsidR="00DB2048" w:rsidRDefault="00DB2048" w:rsidP="00DB2048">
            <w:pPr>
              <w:spacing w:after="0" w:line="240" w:lineRule="auto"/>
              <w:rPr>
                <w:rFonts w:asciiTheme="minorHAnsi" w:hAnsiTheme="minorHAnsi"/>
              </w:rPr>
            </w:pPr>
          </w:p>
          <w:p w14:paraId="5F4355F1" w14:textId="72531814" w:rsidR="00DB2048" w:rsidRDefault="00DB2048" w:rsidP="00DB2048">
            <w:pPr>
              <w:spacing w:after="0" w:line="240" w:lineRule="auto"/>
              <w:rPr>
                <w:rFonts w:asciiTheme="minorHAnsi" w:hAnsiTheme="minorHAnsi"/>
              </w:rPr>
            </w:pPr>
            <w:r w:rsidRPr="00DB2048">
              <w:rPr>
                <w:rFonts w:asciiTheme="minorHAnsi" w:hAnsiTheme="minorHAnsi"/>
              </w:rPr>
              <w:t xml:space="preserve">Ich erkläre mich/ Wir erklären uns damit einverstanden, dass der Verein Mach‘ meinen Kumpel nicht an! – für Gleichbehandlung, gegen Rassismus e.V. über meinen/ unseren Wettbewerbsbeitrag berichtet und ihn in Printmedien, im Internet und bei Veranstaltungen unentgeltlich veröffentlicht. Außerdem überlasse ich/ überlassen wir dem Verein „Mach‘ meinen Kumpel nicht an!“ e.V. unentgeltlich alle weiteren Nutzungsrechte. </w:t>
            </w:r>
          </w:p>
          <w:p w14:paraId="78CF9B84" w14:textId="77777777" w:rsidR="00DB2048" w:rsidRPr="00DB2048" w:rsidRDefault="00DB2048" w:rsidP="00DB2048">
            <w:pPr>
              <w:spacing w:after="0" w:line="240" w:lineRule="auto"/>
              <w:rPr>
                <w:rFonts w:asciiTheme="minorHAnsi" w:hAnsiTheme="minorHAnsi"/>
              </w:rPr>
            </w:pPr>
          </w:p>
          <w:p w14:paraId="4DE0DC32" w14:textId="3544F6E3" w:rsidR="00CF76F1" w:rsidRPr="00DB2048" w:rsidRDefault="00DB2048" w:rsidP="00DB2048">
            <w:pPr>
              <w:spacing w:after="0" w:line="240" w:lineRule="auto"/>
              <w:rPr>
                <w:rFonts w:asciiTheme="minorHAnsi" w:hAnsiTheme="minorHAnsi"/>
                <w:i/>
                <w:iCs/>
              </w:rPr>
            </w:pPr>
            <w:r w:rsidRPr="00DB2048">
              <w:rPr>
                <w:rFonts w:asciiTheme="minorHAnsi" w:hAnsiTheme="minorHAnsi"/>
                <w:i/>
                <w:iCs/>
              </w:rPr>
              <w:t>Mit der Unterschrift bekommen wir von Euch die Erlaubnis den Wettbewerbsbeitrag frei zu nutzen. Es handelt sich hier um das einfache Nutzungsrecht, Nutzung des Beitrags durch Euch und Andere bleibt unberührt.</w:t>
            </w:r>
          </w:p>
          <w:p w14:paraId="247C23D4" w14:textId="77777777" w:rsidR="00CF76F1" w:rsidRPr="00952815" w:rsidRDefault="00CF76F1" w:rsidP="00CF76F1">
            <w:pPr>
              <w:spacing w:before="100" w:beforeAutospacing="1" w:after="100" w:afterAutospacing="1" w:line="240" w:lineRule="auto"/>
              <w:textAlignment w:val="top"/>
              <w:rPr>
                <w:rFonts w:asciiTheme="minorHAnsi" w:hAnsiTheme="minorHAnsi" w:cs="Univers-CondensedLight"/>
                <w:color w:val="FF0000"/>
              </w:rPr>
            </w:pPr>
            <w:r>
              <w:rPr>
                <w:rFonts w:asciiTheme="minorHAnsi" w:hAnsiTheme="minorHAnsi" w:cs="Univers-CondensedLight"/>
                <w:color w:val="FF0000"/>
              </w:rPr>
              <w:t>Datum, Unterschrift(en)</w:t>
            </w:r>
          </w:p>
          <w:p w14:paraId="244FB522" w14:textId="77777777" w:rsidR="00CF76F1" w:rsidRDefault="00CF76F1" w:rsidP="003A72F7">
            <w:pPr>
              <w:spacing w:after="0" w:line="240" w:lineRule="auto"/>
              <w:rPr>
                <w:rFonts w:asciiTheme="minorHAnsi" w:hAnsiTheme="minorHAnsi"/>
                <w:b/>
              </w:rPr>
            </w:pPr>
          </w:p>
          <w:p w14:paraId="46D82F9C" w14:textId="337B82A5" w:rsidR="00131BA1" w:rsidRPr="006322B9" w:rsidRDefault="00131BA1" w:rsidP="003A72F7">
            <w:pPr>
              <w:spacing w:after="0" w:line="240" w:lineRule="auto"/>
              <w:rPr>
                <w:rFonts w:asciiTheme="minorHAnsi" w:hAnsiTheme="minorHAnsi"/>
                <w:b/>
              </w:rPr>
            </w:pPr>
          </w:p>
        </w:tc>
      </w:tr>
      <w:tr w:rsidR="00CF76F1" w:rsidRPr="006322B9" w14:paraId="43A077D2" w14:textId="77777777" w:rsidTr="003A72F7">
        <w:tc>
          <w:tcPr>
            <w:tcW w:w="440" w:type="dxa"/>
            <w:shd w:val="clear" w:color="auto" w:fill="FFFF99"/>
          </w:tcPr>
          <w:p w14:paraId="227DD5F7" w14:textId="171E847F" w:rsidR="00CF76F1" w:rsidRPr="006322B9" w:rsidRDefault="00CF76F1" w:rsidP="00CF76F1">
            <w:pPr>
              <w:spacing w:after="0" w:line="240" w:lineRule="auto"/>
              <w:rPr>
                <w:rFonts w:asciiTheme="minorHAnsi" w:hAnsiTheme="minorHAnsi"/>
                <w:b/>
              </w:rPr>
            </w:pPr>
            <w:r>
              <w:rPr>
                <w:rFonts w:asciiTheme="minorHAnsi" w:hAnsiTheme="minorHAnsi"/>
                <w:b/>
              </w:rPr>
              <w:t>1</w:t>
            </w:r>
            <w:r w:rsidR="00DA6EF9">
              <w:rPr>
                <w:rFonts w:asciiTheme="minorHAnsi" w:hAnsiTheme="minorHAnsi"/>
                <w:b/>
              </w:rPr>
              <w:t>7</w:t>
            </w:r>
          </w:p>
        </w:tc>
        <w:tc>
          <w:tcPr>
            <w:tcW w:w="8622" w:type="dxa"/>
            <w:shd w:val="clear" w:color="auto" w:fill="FFFF99"/>
          </w:tcPr>
          <w:p w14:paraId="50861A01" w14:textId="1BEB236E" w:rsidR="00CF76F1" w:rsidRPr="006322B9" w:rsidRDefault="00CF76F1" w:rsidP="00CF76F1">
            <w:pPr>
              <w:spacing w:after="0" w:line="240" w:lineRule="auto"/>
              <w:rPr>
                <w:rFonts w:asciiTheme="minorHAnsi" w:hAnsiTheme="minorHAnsi"/>
                <w:b/>
              </w:rPr>
            </w:pPr>
            <w:r w:rsidRPr="006322B9">
              <w:rPr>
                <w:rFonts w:asciiTheme="minorHAnsi" w:hAnsiTheme="minorHAnsi"/>
                <w:b/>
              </w:rPr>
              <w:t>Datenschutzerklärung</w:t>
            </w:r>
          </w:p>
        </w:tc>
      </w:tr>
      <w:tr w:rsidR="00DA6EF9" w:rsidRPr="006322B9" w14:paraId="40105BB2" w14:textId="77777777" w:rsidTr="00DA6EF9">
        <w:tc>
          <w:tcPr>
            <w:tcW w:w="9062" w:type="dxa"/>
            <w:gridSpan w:val="2"/>
            <w:shd w:val="clear" w:color="auto" w:fill="auto"/>
          </w:tcPr>
          <w:p w14:paraId="22A871AF" w14:textId="77777777" w:rsidR="0087396F" w:rsidRDefault="0087396F" w:rsidP="0087396F">
            <w:pPr>
              <w:spacing w:after="0"/>
              <w:rPr>
                <w:rFonts w:asciiTheme="minorHAnsi" w:hAnsiTheme="minorHAnsi"/>
              </w:rPr>
            </w:pPr>
          </w:p>
          <w:p w14:paraId="0E0E8E41" w14:textId="182FD4DF" w:rsidR="00DB2048" w:rsidRPr="00DB2048" w:rsidRDefault="00DB2048" w:rsidP="0087396F">
            <w:pPr>
              <w:spacing w:after="0"/>
              <w:rPr>
                <w:rFonts w:asciiTheme="minorHAnsi" w:hAnsiTheme="minorHAnsi"/>
              </w:rPr>
            </w:pPr>
            <w:r w:rsidRPr="00DB2048">
              <w:rPr>
                <w:rFonts w:asciiTheme="minorHAnsi" w:hAnsiTheme="minorHAnsi"/>
              </w:rPr>
              <w:t>Ich stimme/ Wir stimmen hiermit der Speicherung meiner/unserer personenbezogenen Daten zu: Vorname, Nachname, Organisation/Institution/Schule/Betrieb, Straße, PLZ, Ort, Telefonnummer, E-Mail-Adresse zum Zweck der Teilnahme am Wettbewerb „Die Gelbe Hand“ 202</w:t>
            </w:r>
            <w:r w:rsidR="008A6E8E">
              <w:rPr>
                <w:rFonts w:asciiTheme="minorHAnsi" w:hAnsiTheme="minorHAnsi"/>
              </w:rPr>
              <w:t>3</w:t>
            </w:r>
            <w:r w:rsidRPr="00DB2048">
              <w:rPr>
                <w:rFonts w:asciiTheme="minorHAnsi" w:hAnsiTheme="minorHAnsi"/>
              </w:rPr>
              <w:t>/202</w:t>
            </w:r>
            <w:r w:rsidR="008A6E8E">
              <w:rPr>
                <w:rFonts w:asciiTheme="minorHAnsi" w:hAnsiTheme="minorHAnsi"/>
              </w:rPr>
              <w:t>4</w:t>
            </w:r>
            <w:r w:rsidRPr="00DB2048">
              <w:rPr>
                <w:rFonts w:asciiTheme="minorHAnsi" w:hAnsiTheme="minorHAnsi"/>
              </w:rPr>
              <w:t>. Es besteht jederzeit das Recht, die Einwilligung zu widerrufen. Die Daten werden ausschließlich durch den Verein Mach' meinen Kumpel nicht an! – für Gleichbehandlung, gegen Rassismus e.V. zur Bearbeitung im Zusammenhang mit dem Wettbewerb „Die Gelbe Hand“ 202</w:t>
            </w:r>
            <w:r w:rsidR="008A6E8E">
              <w:rPr>
                <w:rFonts w:asciiTheme="minorHAnsi" w:hAnsiTheme="minorHAnsi"/>
              </w:rPr>
              <w:t>3</w:t>
            </w:r>
            <w:r w:rsidRPr="00DB2048">
              <w:rPr>
                <w:rFonts w:asciiTheme="minorHAnsi" w:hAnsiTheme="minorHAnsi"/>
              </w:rPr>
              <w:t>/202</w:t>
            </w:r>
            <w:r w:rsidR="008A6E8E">
              <w:rPr>
                <w:rFonts w:asciiTheme="minorHAnsi" w:hAnsiTheme="minorHAnsi"/>
              </w:rPr>
              <w:t>4</w:t>
            </w:r>
            <w:r w:rsidRPr="00DB2048">
              <w:rPr>
                <w:rFonts w:asciiTheme="minorHAnsi" w:hAnsiTheme="minorHAnsi"/>
              </w:rPr>
              <w:t xml:space="preserve"> genutzt. Die Datenweitergabe - Inhalte der Rubrik „Autor*innen“ sowie die im von Autor*innen zugesandten Wettbewerbsbeitrag enthaltene personenbezogene Daten - erfolgt an die Jury-Mitglieder.   </w:t>
            </w:r>
          </w:p>
          <w:p w14:paraId="00FFEF01" w14:textId="5F73FF38" w:rsidR="00DA6EF9" w:rsidRPr="00DB2048" w:rsidRDefault="00DB2048" w:rsidP="00DB2048">
            <w:pPr>
              <w:rPr>
                <w:rFonts w:asciiTheme="minorHAnsi" w:hAnsiTheme="minorHAnsi"/>
                <w:i/>
                <w:iCs/>
              </w:rPr>
            </w:pPr>
            <w:r w:rsidRPr="00DB2048">
              <w:rPr>
                <w:rFonts w:asciiTheme="minorHAnsi" w:hAnsiTheme="minorHAnsi"/>
                <w:i/>
                <w:iCs/>
              </w:rPr>
              <w:t>Unterschriften aller Personen, deren personenbezogene Daten im Formular „Anmeldeformular“ sowie im Wettbewerbsbeitrag enthalten sind.</w:t>
            </w:r>
          </w:p>
          <w:p w14:paraId="28F3F45B" w14:textId="7651242C" w:rsidR="00DA6EF9" w:rsidRDefault="00DA6EF9" w:rsidP="00DA6EF9">
            <w:pPr>
              <w:spacing w:before="100" w:beforeAutospacing="1" w:after="100" w:afterAutospacing="1" w:line="240" w:lineRule="auto"/>
              <w:textAlignment w:val="top"/>
              <w:rPr>
                <w:rFonts w:asciiTheme="minorHAnsi" w:hAnsiTheme="minorHAnsi" w:cs="Univers-CondensedLight"/>
                <w:color w:val="FF0000"/>
              </w:rPr>
            </w:pPr>
            <w:r>
              <w:rPr>
                <w:rFonts w:asciiTheme="minorHAnsi" w:hAnsiTheme="minorHAnsi" w:cs="Univers-CondensedLight"/>
                <w:color w:val="FF0000"/>
              </w:rPr>
              <w:t>Datum, Unterschrift(en)</w:t>
            </w:r>
          </w:p>
          <w:p w14:paraId="21E59DF4" w14:textId="77777777" w:rsidR="00DB2048" w:rsidRDefault="00DB2048" w:rsidP="00DA6EF9">
            <w:pPr>
              <w:spacing w:before="100" w:beforeAutospacing="1" w:after="100" w:afterAutospacing="1" w:line="240" w:lineRule="auto"/>
              <w:textAlignment w:val="top"/>
              <w:rPr>
                <w:rFonts w:asciiTheme="minorHAnsi" w:hAnsiTheme="minorHAnsi" w:cs="Univers-CondensedLight"/>
                <w:color w:val="FF0000"/>
              </w:rPr>
            </w:pPr>
          </w:p>
          <w:p w14:paraId="740A0936" w14:textId="6D7FBDE1" w:rsidR="00131BA1" w:rsidRPr="006322B9" w:rsidRDefault="00131BA1" w:rsidP="00CF76F1">
            <w:pPr>
              <w:spacing w:after="0" w:line="240" w:lineRule="auto"/>
              <w:rPr>
                <w:rFonts w:asciiTheme="minorHAnsi" w:hAnsiTheme="minorHAnsi"/>
                <w:b/>
              </w:rPr>
            </w:pPr>
          </w:p>
        </w:tc>
      </w:tr>
    </w:tbl>
    <w:p w14:paraId="67EE87AA" w14:textId="55953D05" w:rsidR="00131BA1" w:rsidRDefault="00131BA1" w:rsidP="00E53C5E">
      <w:pPr>
        <w:rPr>
          <w:bCs/>
          <w:color w:val="000000" w:themeColor="text1"/>
        </w:rPr>
      </w:pPr>
      <w:r>
        <w:rPr>
          <w:bCs/>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8622"/>
      </w:tblGrid>
      <w:tr w:rsidR="00131BA1" w:rsidRPr="006322B9" w14:paraId="220085A6" w14:textId="77777777" w:rsidTr="003A72F7">
        <w:tc>
          <w:tcPr>
            <w:tcW w:w="440" w:type="dxa"/>
            <w:shd w:val="clear" w:color="auto" w:fill="FFFF99"/>
          </w:tcPr>
          <w:p w14:paraId="44D76710" w14:textId="77777777" w:rsidR="00131BA1" w:rsidRDefault="00131BA1" w:rsidP="003A72F7">
            <w:pPr>
              <w:spacing w:after="0" w:line="240" w:lineRule="auto"/>
              <w:rPr>
                <w:rFonts w:asciiTheme="minorHAnsi" w:hAnsiTheme="minorHAnsi"/>
                <w:b/>
              </w:rPr>
            </w:pPr>
            <w:r>
              <w:rPr>
                <w:rFonts w:asciiTheme="minorHAnsi" w:hAnsiTheme="minorHAnsi"/>
                <w:b/>
              </w:rPr>
              <w:lastRenderedPageBreak/>
              <w:t>18</w:t>
            </w:r>
          </w:p>
        </w:tc>
        <w:tc>
          <w:tcPr>
            <w:tcW w:w="8622" w:type="dxa"/>
            <w:shd w:val="clear" w:color="auto" w:fill="FFFF99"/>
          </w:tcPr>
          <w:p w14:paraId="1699B6A5" w14:textId="77777777" w:rsidR="00131BA1" w:rsidRPr="006322B9" w:rsidRDefault="00131BA1" w:rsidP="003A72F7">
            <w:pPr>
              <w:spacing w:after="0" w:line="240" w:lineRule="auto"/>
              <w:rPr>
                <w:rFonts w:asciiTheme="minorHAnsi" w:hAnsiTheme="minorHAnsi"/>
                <w:b/>
              </w:rPr>
            </w:pPr>
            <w:r w:rsidRPr="00DA6EF9">
              <w:rPr>
                <w:rFonts w:asciiTheme="minorHAnsi" w:hAnsiTheme="minorHAnsi"/>
                <w:b/>
              </w:rPr>
              <w:t>Teilnahmebedingungen des Wettbewerbs „Die Gelbe Hand“ 2023/ 2024</w:t>
            </w:r>
          </w:p>
        </w:tc>
      </w:tr>
      <w:tr w:rsidR="00131BA1" w:rsidRPr="006322B9" w14:paraId="218496D9" w14:textId="77777777" w:rsidTr="003A72F7">
        <w:tc>
          <w:tcPr>
            <w:tcW w:w="9062" w:type="dxa"/>
            <w:gridSpan w:val="2"/>
            <w:shd w:val="clear" w:color="auto" w:fill="FFFF99"/>
          </w:tcPr>
          <w:p w14:paraId="09140381"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 xml:space="preserve">Wer kann mitmachen? </w:t>
            </w:r>
          </w:p>
          <w:p w14:paraId="5FD7294E"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 xml:space="preserve">Teilnehmen können Gewerkschaftsjugend, Auszubildende, Schüler*innen an Berufsschulen/-kollegs und alle Jugendlichen, die sich derzeit in einer beruflichen Ausbildung befinden – aus dem ganzen Bundesgebiet. </w:t>
            </w:r>
          </w:p>
          <w:p w14:paraId="5C586D13"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 xml:space="preserve">Welche Beiträge werden gesucht? </w:t>
            </w:r>
          </w:p>
          <w:p w14:paraId="475D66A4" w14:textId="0435F036"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Gesucht werden Beiträge, die i</w:t>
            </w:r>
            <w:r w:rsidR="00C07666">
              <w:rPr>
                <w:rFonts w:asciiTheme="minorHAnsi" w:hAnsiTheme="minorHAnsi"/>
                <w:bCs/>
                <w:sz w:val="18"/>
                <w:szCs w:val="18"/>
              </w:rPr>
              <w:t xml:space="preserve">n den Jahren </w:t>
            </w:r>
            <w:r w:rsidRPr="00131BA1">
              <w:rPr>
                <w:rFonts w:asciiTheme="minorHAnsi" w:hAnsiTheme="minorHAnsi"/>
                <w:bCs/>
                <w:sz w:val="18"/>
                <w:szCs w:val="18"/>
              </w:rPr>
              <w:t>2022 und 2023 entstanden sind und bei keinem Wettbewerb prämiert wurden. Erlaubt sind alle Projektarten, Darstellungsformen und Medien.</w:t>
            </w:r>
          </w:p>
          <w:p w14:paraId="65377B44"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Was ist bei den Urheberrechten zu beachten?</w:t>
            </w:r>
          </w:p>
          <w:p w14:paraId="1C80C9CE"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Die Teilnehmer*innen versichern, dass sie über alle Rechte am eingereichten Beitrag verfügen und der Beitrag frei von Rechten Dritter ist sowie bei der Darstellung von Personen keine Persönlichkeitsrechte verletzt werden. Sollten dennoch Dritte Ansprüche wegen Verletzung ihrer Rechte geltend machen, so stellen die Teilnehmer*innen den Verein Mach‘ meinen Kumpel nicht an! - für Gleichbehandlung, gegen Rassismus e.V. von jeglicher Haftung frei. Verantwortlich für den Inhalt der Beiträge sind ausschließlich die Teilnehmer*innen, die den Beitrag eingereicht haben.</w:t>
            </w:r>
          </w:p>
          <w:p w14:paraId="13CA9F1B"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Was ist beim Datenschutz zu beachten?</w:t>
            </w:r>
          </w:p>
          <w:p w14:paraId="5F469C48"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 xml:space="preserve">Die Teilnehmer*innen versichern, dass sie die schriftliche Erlaubnis zur Verwendung der personenbezogenen Daten, die im Wettbewerbsbeitrag enthalten sind, haben. Dies betrifft auch die Veröffentlichung des Wettbewerbsbeitrags in Printmedien, im Internet oder die Vorstellung während der Preisverleihung und Veranstaltungen.   </w:t>
            </w:r>
          </w:p>
          <w:p w14:paraId="32E66F51"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In welcher Form soll der Beitrag eingereicht werden?</w:t>
            </w:r>
          </w:p>
          <w:p w14:paraId="4D494540"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 xml:space="preserve">Der Beitrag ist in digitaler Form per E-Mail, Datentransfer oder auf einem USB-Stick einzureichen. Mit dem Beitrag ist das Anmeldeformular 1) in digitaler Form als (Open)Word-Datei ohne Unterschrift per E-Mail und 2) papierhaft mit Unterschriften per Post ggf. gescannt per E-Mail einzureichen. </w:t>
            </w:r>
          </w:p>
          <w:p w14:paraId="0EF28564"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 xml:space="preserve">Unbedingt beachten! Das Anmeldeformular muss mittels eines digitalen Endgeräts (z.B. PC, Laptop, Handy) ausgefüllt und gespeichert werden.  Eine Datei, die zuerst ausgedruckt wird und dann als PDF gescannt wird, ist keine digitale Form des Anmeldeformulars.  </w:t>
            </w:r>
          </w:p>
          <w:p w14:paraId="08F3F857"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Bei multimedialen Beiträgen sind Links zum Herunterladen der Wiedergabeprogramme zuzusenden. Beiträge, die nicht mit kostenlos und frei zugänglichen Computerprogrammen wiedergegeben werden können, können im Wettbewerb nicht berücksichtigt werden.</w:t>
            </w:r>
          </w:p>
          <w:p w14:paraId="128ADF20"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 xml:space="preserve">Was kann man gewinnen? </w:t>
            </w:r>
          </w:p>
          <w:p w14:paraId="749E86F8" w14:textId="77777777" w:rsidR="00131BA1" w:rsidRPr="00131BA1" w:rsidRDefault="00131BA1" w:rsidP="003A72F7">
            <w:pPr>
              <w:pStyle w:val="Listenabsatz"/>
              <w:numPr>
                <w:ilvl w:val="0"/>
                <w:numId w:val="8"/>
              </w:numPr>
              <w:spacing w:after="0" w:line="240" w:lineRule="auto"/>
              <w:rPr>
                <w:rFonts w:asciiTheme="minorHAnsi" w:hAnsiTheme="minorHAnsi"/>
                <w:bCs/>
                <w:sz w:val="18"/>
                <w:szCs w:val="18"/>
              </w:rPr>
            </w:pPr>
            <w:r w:rsidRPr="00131BA1">
              <w:rPr>
                <w:rFonts w:asciiTheme="minorHAnsi" w:hAnsiTheme="minorHAnsi"/>
                <w:bCs/>
                <w:sz w:val="18"/>
                <w:szCs w:val="18"/>
              </w:rPr>
              <w:t>1. Preis: 1000 € (bundesweit)</w:t>
            </w:r>
          </w:p>
          <w:p w14:paraId="00ACC8B7" w14:textId="77777777" w:rsidR="00131BA1" w:rsidRPr="00131BA1" w:rsidRDefault="00131BA1" w:rsidP="003A72F7">
            <w:pPr>
              <w:pStyle w:val="Listenabsatz"/>
              <w:numPr>
                <w:ilvl w:val="0"/>
                <w:numId w:val="8"/>
              </w:numPr>
              <w:spacing w:after="0" w:line="240" w:lineRule="auto"/>
              <w:rPr>
                <w:rFonts w:asciiTheme="minorHAnsi" w:hAnsiTheme="minorHAnsi"/>
                <w:bCs/>
                <w:sz w:val="18"/>
                <w:szCs w:val="18"/>
              </w:rPr>
            </w:pPr>
            <w:r w:rsidRPr="00131BA1">
              <w:rPr>
                <w:rFonts w:asciiTheme="minorHAnsi" w:hAnsiTheme="minorHAnsi"/>
                <w:bCs/>
                <w:sz w:val="18"/>
                <w:szCs w:val="18"/>
              </w:rPr>
              <w:t>2. Preis: 700 € (bundesweit)</w:t>
            </w:r>
          </w:p>
          <w:p w14:paraId="7F9CC841" w14:textId="77777777" w:rsidR="00131BA1" w:rsidRPr="00131BA1" w:rsidRDefault="00131BA1" w:rsidP="003A72F7">
            <w:pPr>
              <w:pStyle w:val="Listenabsatz"/>
              <w:numPr>
                <w:ilvl w:val="0"/>
                <w:numId w:val="8"/>
              </w:numPr>
              <w:spacing w:after="0" w:line="240" w:lineRule="auto"/>
              <w:rPr>
                <w:rFonts w:asciiTheme="minorHAnsi" w:hAnsiTheme="minorHAnsi"/>
                <w:bCs/>
                <w:sz w:val="18"/>
                <w:szCs w:val="18"/>
              </w:rPr>
            </w:pPr>
            <w:r w:rsidRPr="00131BA1">
              <w:rPr>
                <w:rFonts w:asciiTheme="minorHAnsi" w:hAnsiTheme="minorHAnsi"/>
                <w:bCs/>
                <w:sz w:val="18"/>
                <w:szCs w:val="18"/>
              </w:rPr>
              <w:t>3. Preis: 500 € (bundesweit)</w:t>
            </w:r>
          </w:p>
          <w:p w14:paraId="3CBB5329" w14:textId="77777777" w:rsidR="00131BA1" w:rsidRPr="00131BA1" w:rsidRDefault="00131BA1" w:rsidP="003A72F7">
            <w:pPr>
              <w:pStyle w:val="Listenabsatz"/>
              <w:numPr>
                <w:ilvl w:val="0"/>
                <w:numId w:val="8"/>
              </w:numPr>
              <w:spacing w:after="0" w:line="240" w:lineRule="auto"/>
              <w:rPr>
                <w:rFonts w:asciiTheme="minorHAnsi" w:hAnsiTheme="minorHAnsi"/>
                <w:bCs/>
                <w:sz w:val="18"/>
                <w:szCs w:val="18"/>
              </w:rPr>
            </w:pPr>
            <w:r w:rsidRPr="00131BA1">
              <w:rPr>
                <w:rFonts w:asciiTheme="minorHAnsi" w:hAnsiTheme="minorHAnsi"/>
                <w:bCs/>
                <w:sz w:val="18"/>
                <w:szCs w:val="18"/>
              </w:rPr>
              <w:t xml:space="preserve">Sonderpreis Saarland: 500 € (ausschließlich für Teilnehmer*innen aus dem Saarland) </w:t>
            </w:r>
          </w:p>
          <w:p w14:paraId="79722056" w14:textId="77777777" w:rsidR="00131BA1" w:rsidRPr="00131BA1" w:rsidRDefault="00131BA1" w:rsidP="003A72F7">
            <w:pPr>
              <w:pStyle w:val="Listenabsatz"/>
              <w:numPr>
                <w:ilvl w:val="0"/>
                <w:numId w:val="8"/>
              </w:numPr>
              <w:spacing w:after="0" w:line="240" w:lineRule="auto"/>
              <w:rPr>
                <w:rFonts w:asciiTheme="minorHAnsi" w:hAnsiTheme="minorHAnsi"/>
                <w:bCs/>
                <w:sz w:val="18"/>
                <w:szCs w:val="18"/>
              </w:rPr>
            </w:pPr>
            <w:r w:rsidRPr="00131BA1">
              <w:rPr>
                <w:rFonts w:asciiTheme="minorHAnsi" w:hAnsiTheme="minorHAnsi"/>
                <w:bCs/>
                <w:sz w:val="18"/>
                <w:szCs w:val="18"/>
              </w:rPr>
              <w:t>Sonderpreis DGB Jugend Rheinland-Pfalz/Saarland: 500 € (ausschließlich für Teilnehmer*innen aus Rheinland-Pfalz und dem Saarland)</w:t>
            </w:r>
          </w:p>
          <w:p w14:paraId="2A4F7848" w14:textId="77777777" w:rsidR="00131BA1" w:rsidRPr="00131BA1" w:rsidRDefault="00131BA1" w:rsidP="003A72F7">
            <w:pPr>
              <w:pStyle w:val="Listenabsatz"/>
              <w:numPr>
                <w:ilvl w:val="0"/>
                <w:numId w:val="8"/>
              </w:numPr>
              <w:spacing w:after="0" w:line="240" w:lineRule="auto"/>
              <w:rPr>
                <w:rFonts w:asciiTheme="minorHAnsi" w:hAnsiTheme="minorHAnsi"/>
                <w:bCs/>
                <w:sz w:val="18"/>
                <w:szCs w:val="18"/>
              </w:rPr>
            </w:pPr>
            <w:r w:rsidRPr="00131BA1">
              <w:rPr>
                <w:rFonts w:asciiTheme="minorHAnsi" w:hAnsiTheme="minorHAnsi"/>
                <w:bCs/>
                <w:sz w:val="18"/>
                <w:szCs w:val="18"/>
              </w:rPr>
              <w:t>Sonderpreis DGB-Jugend Nordrhein-Westfalen: 500 € (ausschließlich für Teilnehmer*innen aus Nordrhein-Westfalen)</w:t>
            </w:r>
          </w:p>
          <w:p w14:paraId="45C63181"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Wer entscheidet?</w:t>
            </w:r>
          </w:p>
          <w:p w14:paraId="5F66096A"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 xml:space="preserve">Die Preisträger*innen des Wettbewerbes werden durch eine Jury ermittelt.  </w:t>
            </w:r>
          </w:p>
          <w:p w14:paraId="68840265"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 xml:space="preserve">Wo können Preise abgeholt werden? </w:t>
            </w:r>
          </w:p>
          <w:p w14:paraId="2B5CC332"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Die feierliche Preisverleihung findet im März 2024 im Saarland statt.</w:t>
            </w:r>
          </w:p>
          <w:p w14:paraId="20B91B39"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 xml:space="preserve">Was ist sonst noch wichtig? </w:t>
            </w:r>
          </w:p>
          <w:p w14:paraId="78562D2D"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Cs/>
                <w:sz w:val="18"/>
                <w:szCs w:val="18"/>
              </w:rPr>
              <w:t>Mit der Teilnahme am Wettbewerb „Die Gelbe Hand“ 2023/ 2024 geben die Teilnehmer*innen ihr Einverständnis, dass der Verein Mach‘ meinen Kumpel nicht an! - für Gleichbehandlung, gegen Rassismus e.V. über ihren Beitrag berichten und ihn in Printmedien und im Internet unentgeltlich veröffentlichen und öffentlich vorstellen darf. Außerdem überlassen die Teilnehmer*innen dem Verein Mach‘ meinen Kumpel nicht an! - für Gleichbehandlung, gegen Rassismus e.V. unentgeltlich alle weiteren Nutzungsrechte. Es handelt sich hier um das einfache Nutzungsrecht. Die Nutzung des Beitrags durch die Teilnehmer*innen oder Andere bleibt unberührt.</w:t>
            </w:r>
          </w:p>
          <w:p w14:paraId="1D0FFE87" w14:textId="77777777" w:rsidR="00131BA1" w:rsidRPr="00131BA1" w:rsidRDefault="00131BA1" w:rsidP="003A72F7">
            <w:pPr>
              <w:spacing w:after="0" w:line="240" w:lineRule="auto"/>
              <w:rPr>
                <w:rFonts w:asciiTheme="minorHAnsi" w:hAnsiTheme="minorHAnsi"/>
                <w:bCs/>
                <w:sz w:val="18"/>
                <w:szCs w:val="18"/>
              </w:rPr>
            </w:pPr>
          </w:p>
          <w:p w14:paraId="09A4392B"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 xml:space="preserve">Der Rechtsweg ist ausgeschlossen. </w:t>
            </w:r>
          </w:p>
          <w:p w14:paraId="7C31DBF7" w14:textId="77777777" w:rsidR="00131BA1" w:rsidRPr="00131BA1" w:rsidRDefault="00131BA1" w:rsidP="003A72F7">
            <w:pPr>
              <w:spacing w:after="0" w:line="240" w:lineRule="auto"/>
              <w:rPr>
                <w:rFonts w:asciiTheme="minorHAnsi" w:hAnsiTheme="minorHAnsi"/>
                <w:b/>
                <w:sz w:val="18"/>
                <w:szCs w:val="18"/>
              </w:rPr>
            </w:pPr>
            <w:r w:rsidRPr="00131BA1">
              <w:rPr>
                <w:rFonts w:asciiTheme="minorHAnsi" w:hAnsiTheme="minorHAnsi"/>
                <w:b/>
                <w:sz w:val="18"/>
                <w:szCs w:val="18"/>
              </w:rPr>
              <w:t>Der Anspruch auf Rücksendung des Beitrags ist ausgeschlossen.</w:t>
            </w:r>
          </w:p>
          <w:p w14:paraId="1FD09F86" w14:textId="77777777" w:rsidR="00131BA1" w:rsidRPr="00131BA1" w:rsidRDefault="00131BA1" w:rsidP="003A72F7">
            <w:pPr>
              <w:spacing w:after="0" w:line="240" w:lineRule="auto"/>
              <w:rPr>
                <w:rFonts w:asciiTheme="minorHAnsi" w:hAnsiTheme="minorHAnsi"/>
                <w:bCs/>
                <w:sz w:val="18"/>
                <w:szCs w:val="18"/>
              </w:rPr>
            </w:pPr>
            <w:r w:rsidRPr="00131BA1">
              <w:rPr>
                <w:rFonts w:asciiTheme="minorHAnsi" w:hAnsiTheme="minorHAnsi"/>
                <w:b/>
                <w:sz w:val="18"/>
                <w:szCs w:val="18"/>
              </w:rPr>
              <w:t xml:space="preserve">Einsendeschluss für Wettbewerbsbeiträge ist der 14. Januar 2024. Es gilt das Datum des Poststempels.  </w:t>
            </w:r>
          </w:p>
        </w:tc>
      </w:tr>
      <w:tr w:rsidR="00131BA1" w:rsidRPr="006322B9" w14:paraId="31BA53F3" w14:textId="77777777" w:rsidTr="003A72F7">
        <w:tc>
          <w:tcPr>
            <w:tcW w:w="9062" w:type="dxa"/>
            <w:gridSpan w:val="2"/>
            <w:shd w:val="clear" w:color="auto" w:fill="auto"/>
          </w:tcPr>
          <w:p w14:paraId="041E21C8" w14:textId="77777777" w:rsidR="0087396F" w:rsidRDefault="0087396F" w:rsidP="0087396F">
            <w:pPr>
              <w:spacing w:after="0" w:line="240" w:lineRule="auto"/>
              <w:textAlignment w:val="top"/>
              <w:rPr>
                <w:rFonts w:asciiTheme="minorHAnsi" w:hAnsiTheme="minorHAnsi" w:cs="Univers-CondensedLight"/>
              </w:rPr>
            </w:pPr>
          </w:p>
          <w:p w14:paraId="4F62DE39" w14:textId="7C5230BC" w:rsidR="00131BA1" w:rsidRPr="006322B9" w:rsidRDefault="00131BA1" w:rsidP="0087396F">
            <w:pPr>
              <w:spacing w:after="0" w:line="240" w:lineRule="auto"/>
              <w:textAlignment w:val="top"/>
              <w:rPr>
                <w:rFonts w:asciiTheme="minorHAnsi" w:hAnsiTheme="minorHAnsi" w:cs="Univers-CondensedLight"/>
              </w:rPr>
            </w:pPr>
            <w:r w:rsidRPr="006322B9">
              <w:rPr>
                <w:rFonts w:asciiTheme="minorHAnsi" w:hAnsiTheme="minorHAnsi" w:cs="Univers-CondensedLight"/>
              </w:rPr>
              <w:t>Ich erkläre mich</w:t>
            </w:r>
            <w:r>
              <w:rPr>
                <w:rFonts w:asciiTheme="minorHAnsi" w:hAnsiTheme="minorHAnsi" w:cs="Univers-CondensedLight"/>
              </w:rPr>
              <w:t>/ Wir erklären uns</w:t>
            </w:r>
            <w:r w:rsidRPr="006322B9">
              <w:rPr>
                <w:rFonts w:asciiTheme="minorHAnsi" w:hAnsiTheme="minorHAnsi" w:cs="Univers-CondensedLight"/>
              </w:rPr>
              <w:t xml:space="preserve"> mit den </w:t>
            </w:r>
            <w:r w:rsidRPr="006322B9">
              <w:rPr>
                <w:rFonts w:asciiTheme="minorHAnsi" w:hAnsiTheme="minorHAnsi" w:cs="Univers-CondensedBold"/>
                <w:bCs/>
              </w:rPr>
              <w:t>Teilnahmebedingungen am Wettbewerb „Die Gelbe Hand“ 20</w:t>
            </w:r>
            <w:r>
              <w:rPr>
                <w:rFonts w:asciiTheme="minorHAnsi" w:hAnsiTheme="minorHAnsi" w:cs="Univers-CondensedBold"/>
                <w:bCs/>
              </w:rPr>
              <w:t>23/ 2024</w:t>
            </w:r>
            <w:r w:rsidRPr="006322B9">
              <w:rPr>
                <w:rFonts w:asciiTheme="minorHAnsi" w:hAnsiTheme="minorHAnsi" w:cs="Univers-CondensedBold"/>
                <w:bCs/>
              </w:rPr>
              <w:t xml:space="preserve"> </w:t>
            </w:r>
            <w:r w:rsidRPr="006322B9">
              <w:rPr>
                <w:rFonts w:asciiTheme="minorHAnsi" w:hAnsiTheme="minorHAnsi" w:cs="Univers-CondensedLight"/>
              </w:rPr>
              <w:t xml:space="preserve">einverstanden. </w:t>
            </w:r>
          </w:p>
          <w:p w14:paraId="1EF41317" w14:textId="4FE51CC0" w:rsidR="00131BA1" w:rsidRDefault="00131BA1" w:rsidP="003A72F7">
            <w:pPr>
              <w:spacing w:before="100" w:beforeAutospacing="1" w:after="100" w:afterAutospacing="1" w:line="300" w:lineRule="auto"/>
              <w:textAlignment w:val="top"/>
              <w:rPr>
                <w:rFonts w:asciiTheme="minorHAnsi" w:hAnsiTheme="minorHAnsi" w:cs="Univers-CondensedLight"/>
                <w:color w:val="FF0000"/>
              </w:rPr>
            </w:pPr>
            <w:r w:rsidRPr="00554B1F">
              <w:rPr>
                <w:rFonts w:asciiTheme="minorHAnsi" w:hAnsiTheme="minorHAnsi" w:cs="Univers-CondensedLight"/>
                <w:color w:val="FF0000"/>
              </w:rPr>
              <w:t>Datum, Unterschrift(en)</w:t>
            </w:r>
          </w:p>
          <w:p w14:paraId="238CDDE0" w14:textId="77777777" w:rsidR="0087396F" w:rsidRDefault="0087396F" w:rsidP="003A72F7">
            <w:pPr>
              <w:spacing w:before="100" w:beforeAutospacing="1" w:after="100" w:afterAutospacing="1" w:line="300" w:lineRule="auto"/>
              <w:textAlignment w:val="top"/>
              <w:rPr>
                <w:rFonts w:asciiTheme="minorHAnsi" w:hAnsiTheme="minorHAnsi" w:cs="Univers-CondensedLight"/>
                <w:color w:val="FF0000"/>
              </w:rPr>
            </w:pPr>
          </w:p>
          <w:p w14:paraId="40EF270F" w14:textId="77777777" w:rsidR="00131BA1" w:rsidRPr="006322B9" w:rsidRDefault="00131BA1" w:rsidP="003A72F7">
            <w:pPr>
              <w:spacing w:after="0" w:line="240" w:lineRule="auto"/>
              <w:rPr>
                <w:rFonts w:asciiTheme="minorHAnsi" w:hAnsiTheme="minorHAnsi"/>
                <w:b/>
              </w:rPr>
            </w:pPr>
          </w:p>
        </w:tc>
      </w:tr>
    </w:tbl>
    <w:p w14:paraId="4409D75B" w14:textId="4BDFBFAB" w:rsidR="0010704F" w:rsidRPr="000E1025" w:rsidRDefault="0010704F" w:rsidP="005114B0">
      <w:pPr>
        <w:rPr>
          <w:sz w:val="24"/>
          <w:szCs w:val="24"/>
          <w:lang w:eastAsia="de-DE"/>
        </w:rPr>
      </w:pPr>
    </w:p>
    <w:sectPr w:rsidR="0010704F" w:rsidRPr="000E1025" w:rsidSect="00554B1F">
      <w:footerReference w:type="default" r:id="rId8"/>
      <w:footerReference w:type="firs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8906" w14:textId="77777777" w:rsidR="00260F3F" w:rsidRDefault="00260F3F" w:rsidP="00141F89">
      <w:pPr>
        <w:spacing w:after="0" w:line="240" w:lineRule="auto"/>
      </w:pPr>
      <w:r>
        <w:separator/>
      </w:r>
    </w:p>
  </w:endnote>
  <w:endnote w:type="continuationSeparator" w:id="0">
    <w:p w14:paraId="3901BE1C" w14:textId="77777777" w:rsidR="00260F3F" w:rsidRDefault="00260F3F" w:rsidP="001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57737"/>
      <w:docPartObj>
        <w:docPartGallery w:val="Page Numbers (Bottom of Page)"/>
        <w:docPartUnique/>
      </w:docPartObj>
    </w:sdtPr>
    <w:sdtEndPr/>
    <w:sdtContent>
      <w:p w14:paraId="4A489BF7" w14:textId="77F43263" w:rsidR="00E53C5E" w:rsidRDefault="00E53C5E">
        <w:pPr>
          <w:pStyle w:val="Fuzeile"/>
          <w:jc w:val="right"/>
        </w:pPr>
        <w:r>
          <w:fldChar w:fldCharType="begin"/>
        </w:r>
        <w:r>
          <w:instrText>PAGE   \* MERGEFORMAT</w:instrText>
        </w:r>
        <w:r>
          <w:fldChar w:fldCharType="separate"/>
        </w:r>
        <w:r>
          <w:t>2</w:t>
        </w:r>
        <w:r>
          <w:fldChar w:fldCharType="end"/>
        </w:r>
      </w:p>
    </w:sdtContent>
  </w:sdt>
  <w:p w14:paraId="493D8C01" w14:textId="77777777" w:rsidR="00AA7A17" w:rsidRDefault="00AA7A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CF463" w14:textId="77777777" w:rsidR="00554B1F" w:rsidRDefault="00554B1F" w:rsidP="00554B1F">
    <w:pPr>
      <w:pStyle w:val="Fuzeile"/>
      <w:jc w:val="right"/>
    </w:pPr>
    <w:r w:rsidRPr="00554B1F">
      <w:t>Wettbewerb „Die Gelbe Hand“ 2022/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1F952" w14:textId="77777777" w:rsidR="00260F3F" w:rsidRDefault="00260F3F" w:rsidP="00141F89">
      <w:pPr>
        <w:spacing w:after="0" w:line="240" w:lineRule="auto"/>
      </w:pPr>
      <w:r>
        <w:separator/>
      </w:r>
    </w:p>
  </w:footnote>
  <w:footnote w:type="continuationSeparator" w:id="0">
    <w:p w14:paraId="78176B65" w14:textId="77777777" w:rsidR="00260F3F" w:rsidRDefault="00260F3F" w:rsidP="00141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6ED"/>
    <w:multiLevelType w:val="hybridMultilevel"/>
    <w:tmpl w:val="1F36C5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2930F3"/>
    <w:multiLevelType w:val="multilevel"/>
    <w:tmpl w:val="220E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A48BF"/>
    <w:multiLevelType w:val="multilevel"/>
    <w:tmpl w:val="32C0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B29E7"/>
    <w:multiLevelType w:val="multilevel"/>
    <w:tmpl w:val="8F60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80B43"/>
    <w:multiLevelType w:val="hybridMultilevel"/>
    <w:tmpl w:val="B6FC68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6686150"/>
    <w:multiLevelType w:val="multilevel"/>
    <w:tmpl w:val="1554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F621C"/>
    <w:multiLevelType w:val="hybridMultilevel"/>
    <w:tmpl w:val="C4DA50E2"/>
    <w:lvl w:ilvl="0" w:tplc="C4CECB8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770EB5"/>
    <w:multiLevelType w:val="hybridMultilevel"/>
    <w:tmpl w:val="F0767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29C1643"/>
    <w:multiLevelType w:val="hybridMultilevel"/>
    <w:tmpl w:val="8BD28F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8"/>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47"/>
    <w:rsid w:val="00003052"/>
    <w:rsid w:val="00017357"/>
    <w:rsid w:val="00022044"/>
    <w:rsid w:val="00036E34"/>
    <w:rsid w:val="000374BE"/>
    <w:rsid w:val="00052374"/>
    <w:rsid w:val="00057A37"/>
    <w:rsid w:val="000751A3"/>
    <w:rsid w:val="00087002"/>
    <w:rsid w:val="000B1E61"/>
    <w:rsid w:val="000B55F2"/>
    <w:rsid w:val="000C378B"/>
    <w:rsid w:val="000E1025"/>
    <w:rsid w:val="000E78E5"/>
    <w:rsid w:val="0010704F"/>
    <w:rsid w:val="00131383"/>
    <w:rsid w:val="00131BA1"/>
    <w:rsid w:val="00141F89"/>
    <w:rsid w:val="00152B41"/>
    <w:rsid w:val="00184AD1"/>
    <w:rsid w:val="0019613C"/>
    <w:rsid w:val="001A0F19"/>
    <w:rsid w:val="001B2690"/>
    <w:rsid w:val="001C019D"/>
    <w:rsid w:val="001E53DB"/>
    <w:rsid w:val="001F4D4E"/>
    <w:rsid w:val="00230CCF"/>
    <w:rsid w:val="00244347"/>
    <w:rsid w:val="00250A12"/>
    <w:rsid w:val="00260F3F"/>
    <w:rsid w:val="0026659F"/>
    <w:rsid w:val="00270EC0"/>
    <w:rsid w:val="002739D2"/>
    <w:rsid w:val="00275A08"/>
    <w:rsid w:val="002A18A8"/>
    <w:rsid w:val="002B50EE"/>
    <w:rsid w:val="002D2D5C"/>
    <w:rsid w:val="00315813"/>
    <w:rsid w:val="0035025C"/>
    <w:rsid w:val="00381061"/>
    <w:rsid w:val="003C56AE"/>
    <w:rsid w:val="003D492B"/>
    <w:rsid w:val="003E214A"/>
    <w:rsid w:val="003E39AF"/>
    <w:rsid w:val="00400096"/>
    <w:rsid w:val="004129A9"/>
    <w:rsid w:val="00443B02"/>
    <w:rsid w:val="00497FEE"/>
    <w:rsid w:val="004B4822"/>
    <w:rsid w:val="004E28EF"/>
    <w:rsid w:val="004E77CC"/>
    <w:rsid w:val="004F3ABD"/>
    <w:rsid w:val="00504D45"/>
    <w:rsid w:val="005114B0"/>
    <w:rsid w:val="00513868"/>
    <w:rsid w:val="00515199"/>
    <w:rsid w:val="00516E25"/>
    <w:rsid w:val="0052061D"/>
    <w:rsid w:val="00533E40"/>
    <w:rsid w:val="005354C8"/>
    <w:rsid w:val="00540527"/>
    <w:rsid w:val="00554334"/>
    <w:rsid w:val="00554B1F"/>
    <w:rsid w:val="005808D8"/>
    <w:rsid w:val="005A7429"/>
    <w:rsid w:val="005E3EED"/>
    <w:rsid w:val="005F51A4"/>
    <w:rsid w:val="00607197"/>
    <w:rsid w:val="00627B4E"/>
    <w:rsid w:val="006322B9"/>
    <w:rsid w:val="00643815"/>
    <w:rsid w:val="00653C0E"/>
    <w:rsid w:val="006555E8"/>
    <w:rsid w:val="006701F1"/>
    <w:rsid w:val="00675E14"/>
    <w:rsid w:val="006850C1"/>
    <w:rsid w:val="006861BD"/>
    <w:rsid w:val="006C2B67"/>
    <w:rsid w:val="006C30BB"/>
    <w:rsid w:val="006D0B4D"/>
    <w:rsid w:val="006D0ED8"/>
    <w:rsid w:val="006F29CE"/>
    <w:rsid w:val="00700F16"/>
    <w:rsid w:val="007151B1"/>
    <w:rsid w:val="00731E4E"/>
    <w:rsid w:val="007474BD"/>
    <w:rsid w:val="007A3CAE"/>
    <w:rsid w:val="007C1C5A"/>
    <w:rsid w:val="007F7B13"/>
    <w:rsid w:val="008019A4"/>
    <w:rsid w:val="00805B81"/>
    <w:rsid w:val="00842E93"/>
    <w:rsid w:val="00856D79"/>
    <w:rsid w:val="00866D2C"/>
    <w:rsid w:val="0087396F"/>
    <w:rsid w:val="0088113C"/>
    <w:rsid w:val="008A6E8E"/>
    <w:rsid w:val="008C4A1A"/>
    <w:rsid w:val="008C6113"/>
    <w:rsid w:val="008D2CA0"/>
    <w:rsid w:val="0090128D"/>
    <w:rsid w:val="009223CF"/>
    <w:rsid w:val="00943619"/>
    <w:rsid w:val="00952815"/>
    <w:rsid w:val="009663E4"/>
    <w:rsid w:val="00972C9D"/>
    <w:rsid w:val="00996BC7"/>
    <w:rsid w:val="009D565D"/>
    <w:rsid w:val="009D5FAA"/>
    <w:rsid w:val="009F7CAC"/>
    <w:rsid w:val="00A03C91"/>
    <w:rsid w:val="00A0589E"/>
    <w:rsid w:val="00A14EDF"/>
    <w:rsid w:val="00A91D28"/>
    <w:rsid w:val="00AA428E"/>
    <w:rsid w:val="00AA7A17"/>
    <w:rsid w:val="00AB2678"/>
    <w:rsid w:val="00AD32F9"/>
    <w:rsid w:val="00AE0255"/>
    <w:rsid w:val="00AE067C"/>
    <w:rsid w:val="00B02E80"/>
    <w:rsid w:val="00B054CF"/>
    <w:rsid w:val="00B12C3E"/>
    <w:rsid w:val="00B26BF3"/>
    <w:rsid w:val="00B62309"/>
    <w:rsid w:val="00B94801"/>
    <w:rsid w:val="00BD243B"/>
    <w:rsid w:val="00C01C96"/>
    <w:rsid w:val="00C07666"/>
    <w:rsid w:val="00C17D5B"/>
    <w:rsid w:val="00C46659"/>
    <w:rsid w:val="00C5577D"/>
    <w:rsid w:val="00C8643F"/>
    <w:rsid w:val="00CA5F26"/>
    <w:rsid w:val="00CB06BC"/>
    <w:rsid w:val="00CC29D5"/>
    <w:rsid w:val="00CC5AB7"/>
    <w:rsid w:val="00CD1A05"/>
    <w:rsid w:val="00CF76F1"/>
    <w:rsid w:val="00D241BC"/>
    <w:rsid w:val="00D33BBD"/>
    <w:rsid w:val="00D438D6"/>
    <w:rsid w:val="00D652FD"/>
    <w:rsid w:val="00D77323"/>
    <w:rsid w:val="00DA6EF9"/>
    <w:rsid w:val="00DB2048"/>
    <w:rsid w:val="00E16884"/>
    <w:rsid w:val="00E43E3F"/>
    <w:rsid w:val="00E53C5E"/>
    <w:rsid w:val="00E62BAD"/>
    <w:rsid w:val="00E81C75"/>
    <w:rsid w:val="00E920E6"/>
    <w:rsid w:val="00E93A39"/>
    <w:rsid w:val="00EA0BB8"/>
    <w:rsid w:val="00EC6BAF"/>
    <w:rsid w:val="00ED5BF0"/>
    <w:rsid w:val="00EE0DB1"/>
    <w:rsid w:val="00F140D0"/>
    <w:rsid w:val="00F26A6B"/>
    <w:rsid w:val="00F34B7A"/>
    <w:rsid w:val="00F521B6"/>
    <w:rsid w:val="00F607EB"/>
    <w:rsid w:val="00F77CBB"/>
    <w:rsid w:val="00FB08FE"/>
    <w:rsid w:val="00FB6B4D"/>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A71243"/>
  <w15:chartTrackingRefBased/>
  <w15:docId w15:val="{42F5C801-E3F9-4FBB-908D-1BD27D5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76F1"/>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 w:type="table" w:styleId="Tabellenraster">
    <w:name w:val="Table Grid"/>
    <w:basedOn w:val="NormaleTabelle"/>
    <w:locked/>
    <w:rsid w:val="002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8508">
      <w:bodyDiv w:val="1"/>
      <w:marLeft w:val="0"/>
      <w:marRight w:val="0"/>
      <w:marTop w:val="0"/>
      <w:marBottom w:val="0"/>
      <w:divBdr>
        <w:top w:val="none" w:sz="0" w:space="0" w:color="auto"/>
        <w:left w:val="none" w:sz="0" w:space="0" w:color="auto"/>
        <w:bottom w:val="none" w:sz="0" w:space="0" w:color="auto"/>
        <w:right w:val="none" w:sz="0" w:space="0" w:color="auto"/>
      </w:divBdr>
    </w:div>
    <w:div w:id="883099836">
      <w:marLeft w:val="0"/>
      <w:marRight w:val="0"/>
      <w:marTop w:val="0"/>
      <w:marBottom w:val="0"/>
      <w:divBdr>
        <w:top w:val="none" w:sz="0" w:space="0" w:color="auto"/>
        <w:left w:val="none" w:sz="0" w:space="0" w:color="auto"/>
        <w:bottom w:val="none" w:sz="0" w:space="0" w:color="auto"/>
        <w:right w:val="none" w:sz="0" w:space="0" w:color="auto"/>
      </w:divBdr>
      <w:divsChild>
        <w:div w:id="883099837">
          <w:marLeft w:val="0"/>
          <w:marRight w:val="0"/>
          <w:marTop w:val="100"/>
          <w:marBottom w:val="100"/>
          <w:divBdr>
            <w:top w:val="none" w:sz="0" w:space="0" w:color="auto"/>
            <w:left w:val="none" w:sz="0" w:space="0" w:color="auto"/>
            <w:bottom w:val="none" w:sz="0" w:space="0" w:color="auto"/>
            <w:right w:val="none" w:sz="0" w:space="0" w:color="auto"/>
          </w:divBdr>
          <w:divsChild>
            <w:div w:id="883099838">
              <w:marLeft w:val="165"/>
              <w:marRight w:val="165"/>
              <w:marTop w:val="0"/>
              <w:marBottom w:val="0"/>
              <w:divBdr>
                <w:top w:val="none" w:sz="0" w:space="0" w:color="auto"/>
                <w:left w:val="none" w:sz="0" w:space="0" w:color="auto"/>
                <w:bottom w:val="none" w:sz="0" w:space="0" w:color="auto"/>
                <w:right w:val="none" w:sz="0" w:space="0" w:color="auto"/>
              </w:divBdr>
              <w:divsChild>
                <w:div w:id="8830998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846">
      <w:marLeft w:val="0"/>
      <w:marRight w:val="0"/>
      <w:marTop w:val="0"/>
      <w:marBottom w:val="0"/>
      <w:divBdr>
        <w:top w:val="none" w:sz="0" w:space="0" w:color="auto"/>
        <w:left w:val="none" w:sz="0" w:space="0" w:color="auto"/>
        <w:bottom w:val="none" w:sz="0" w:space="0" w:color="auto"/>
        <w:right w:val="none" w:sz="0" w:space="0" w:color="auto"/>
      </w:divBdr>
      <w:divsChild>
        <w:div w:id="883099839">
          <w:marLeft w:val="0"/>
          <w:marRight w:val="0"/>
          <w:marTop w:val="0"/>
          <w:marBottom w:val="0"/>
          <w:divBdr>
            <w:top w:val="none" w:sz="0" w:space="0" w:color="auto"/>
            <w:left w:val="none" w:sz="0" w:space="0" w:color="auto"/>
            <w:bottom w:val="none" w:sz="0" w:space="0" w:color="auto"/>
            <w:right w:val="none" w:sz="0" w:space="0" w:color="auto"/>
          </w:divBdr>
          <w:divsChild>
            <w:div w:id="883099847">
              <w:marLeft w:val="0"/>
              <w:marRight w:val="0"/>
              <w:marTop w:val="0"/>
              <w:marBottom w:val="0"/>
              <w:divBdr>
                <w:top w:val="none" w:sz="0" w:space="0" w:color="auto"/>
                <w:left w:val="none" w:sz="0" w:space="0" w:color="auto"/>
                <w:bottom w:val="none" w:sz="0" w:space="0" w:color="auto"/>
                <w:right w:val="none" w:sz="0" w:space="0" w:color="auto"/>
              </w:divBdr>
              <w:divsChild>
                <w:div w:id="883099841">
                  <w:marLeft w:val="0"/>
                  <w:marRight w:val="0"/>
                  <w:marTop w:val="0"/>
                  <w:marBottom w:val="0"/>
                  <w:divBdr>
                    <w:top w:val="none" w:sz="0" w:space="0" w:color="auto"/>
                    <w:left w:val="none" w:sz="0" w:space="0" w:color="auto"/>
                    <w:bottom w:val="none" w:sz="0" w:space="0" w:color="auto"/>
                    <w:right w:val="none" w:sz="0" w:space="0" w:color="auto"/>
                  </w:divBdr>
                  <w:divsChild>
                    <w:div w:id="883099843">
                      <w:marLeft w:val="0"/>
                      <w:marRight w:val="0"/>
                      <w:marTop w:val="0"/>
                      <w:marBottom w:val="0"/>
                      <w:divBdr>
                        <w:top w:val="none" w:sz="0" w:space="0" w:color="auto"/>
                        <w:left w:val="none" w:sz="0" w:space="0" w:color="auto"/>
                        <w:bottom w:val="none" w:sz="0" w:space="0" w:color="auto"/>
                        <w:right w:val="none" w:sz="0" w:space="0" w:color="auto"/>
                      </w:divBdr>
                      <w:divsChild>
                        <w:div w:id="883099845">
                          <w:marLeft w:val="0"/>
                          <w:marRight w:val="0"/>
                          <w:marTop w:val="0"/>
                          <w:marBottom w:val="0"/>
                          <w:divBdr>
                            <w:top w:val="none" w:sz="0" w:space="0" w:color="auto"/>
                            <w:left w:val="none" w:sz="0" w:space="0" w:color="auto"/>
                            <w:bottom w:val="none" w:sz="0" w:space="0" w:color="auto"/>
                            <w:right w:val="none" w:sz="0" w:space="0" w:color="auto"/>
                          </w:divBdr>
                          <w:divsChild>
                            <w:div w:id="883099842">
                              <w:marLeft w:val="0"/>
                              <w:marRight w:val="0"/>
                              <w:marTop w:val="0"/>
                              <w:marBottom w:val="0"/>
                              <w:divBdr>
                                <w:top w:val="none" w:sz="0" w:space="0" w:color="auto"/>
                                <w:left w:val="none" w:sz="0" w:space="0" w:color="auto"/>
                                <w:bottom w:val="none" w:sz="0" w:space="0" w:color="auto"/>
                                <w:right w:val="none" w:sz="0" w:space="0" w:color="auto"/>
                              </w:divBdr>
                              <w:divsChild>
                                <w:div w:id="883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BD47-2634-4797-AEC6-A31BC9B2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1045</Words>
  <Characters>7199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DGB Bildungswerk</Company>
  <LinksUpToDate>false</LinksUpToDate>
  <CharactersWithSpaces>8228</CharactersWithSpaces>
  <SharedDoc>false</SharedDoc>
  <HLinks>
    <vt:vector size="6" baseType="variant">
      <vt:variant>
        <vt:i4>6750276</vt:i4>
      </vt:variant>
      <vt:variant>
        <vt:i4>0</vt:i4>
      </vt:variant>
      <vt:variant>
        <vt:i4>0</vt:i4>
      </vt:variant>
      <vt:variant>
        <vt:i4>5</vt:i4>
      </vt:variant>
      <vt:variant>
        <vt:lpwstr>mailto:info@gelbehand.de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Klaudia.Tietze</dc:creator>
  <cp:keywords/>
  <dc:description/>
  <cp:lastModifiedBy>Klaudia Tietze</cp:lastModifiedBy>
  <cp:revision>12</cp:revision>
  <cp:lastPrinted>2018-07-31T10:10:00Z</cp:lastPrinted>
  <dcterms:created xsi:type="dcterms:W3CDTF">2023-08-15T13:21:00Z</dcterms:created>
  <dcterms:modified xsi:type="dcterms:W3CDTF">2023-08-24T11:19:00Z</dcterms:modified>
</cp:coreProperties>
</file>